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9B00E9" w14:textId="77777777" w:rsidR="00BC590F" w:rsidRPr="00A953EF" w:rsidRDefault="00364D5A" w:rsidP="00A95F86">
      <w:pPr>
        <w:spacing w:after="0" w:line="240" w:lineRule="auto"/>
        <w:jc w:val="right"/>
        <w:rPr>
          <w:b/>
          <w:bCs/>
          <w:sz w:val="28"/>
          <w:szCs w:val="28"/>
          <w:lang w:val="ru-RU"/>
        </w:rPr>
      </w:pPr>
      <w:r w:rsidRPr="00A953EF">
        <w:rPr>
          <w:b/>
          <w:bCs/>
          <w:sz w:val="28"/>
          <w:szCs w:val="28"/>
          <w:lang w:val="ru-RU"/>
        </w:rPr>
        <w:t>Проект</w:t>
      </w:r>
    </w:p>
    <w:p w14:paraId="36F72E31" w14:textId="77777777" w:rsidR="001A7DAC" w:rsidRPr="00A953EF" w:rsidRDefault="001A7DAC" w:rsidP="001A7DAC">
      <w:pPr>
        <w:tabs>
          <w:tab w:val="left" w:pos="7140"/>
        </w:tabs>
        <w:spacing w:after="0" w:line="240" w:lineRule="auto"/>
        <w:ind w:left="567" w:right="260" w:firstLine="426"/>
        <w:contextualSpacing/>
        <w:jc w:val="center"/>
        <w:rPr>
          <w:rFonts w:cs="Times New Roman"/>
          <w:b/>
          <w:sz w:val="28"/>
          <w:szCs w:val="28"/>
          <w:lang w:val="kk-KZ" w:eastAsia="ru-RU"/>
        </w:rPr>
      </w:pPr>
      <w:r w:rsidRPr="00A953EF">
        <w:rPr>
          <w:rFonts w:cs="Times New Roman"/>
          <w:b/>
          <w:sz w:val="28"/>
          <w:szCs w:val="28"/>
          <w:lang w:val="ru-RU" w:eastAsia="ru-RU"/>
        </w:rPr>
        <w:t>Тендерная документация</w:t>
      </w:r>
      <w:r w:rsidRPr="00A953EF">
        <w:rPr>
          <w:rFonts w:cs="Times New Roman"/>
          <w:b/>
          <w:sz w:val="28"/>
          <w:szCs w:val="28"/>
          <w:lang w:val="kk-KZ" w:eastAsia="ru-RU"/>
        </w:rPr>
        <w:t xml:space="preserve"> </w:t>
      </w:r>
    </w:p>
    <w:p w14:paraId="43B3D73B" w14:textId="77777777" w:rsidR="001A7DAC" w:rsidRPr="00A953EF" w:rsidRDefault="001A7DAC" w:rsidP="001A7DAC">
      <w:pPr>
        <w:spacing w:after="0" w:line="240" w:lineRule="auto"/>
        <w:ind w:left="567" w:right="260" w:firstLine="426"/>
        <w:contextualSpacing/>
        <w:jc w:val="center"/>
        <w:rPr>
          <w:rFonts w:cs="Times New Roman"/>
          <w:b/>
          <w:sz w:val="28"/>
          <w:szCs w:val="28"/>
          <w:lang w:val="kk-KZ" w:eastAsia="ru-RU"/>
        </w:rPr>
      </w:pPr>
      <w:r w:rsidRPr="00A953EF">
        <w:rPr>
          <w:rFonts w:cs="Times New Roman"/>
          <w:b/>
          <w:sz w:val="28"/>
          <w:szCs w:val="28"/>
          <w:lang w:val="ru-RU" w:eastAsia="ru-RU"/>
        </w:rPr>
        <w:t>на предоставление участков</w:t>
      </w:r>
      <w:r w:rsidRPr="00A953EF">
        <w:rPr>
          <w:rFonts w:cs="Times New Roman"/>
          <w:b/>
          <w:sz w:val="28"/>
          <w:szCs w:val="28"/>
          <w:lang w:val="ru-RU"/>
        </w:rPr>
        <w:t xml:space="preserve"> </w:t>
      </w:r>
      <w:r w:rsidRPr="00A953EF">
        <w:rPr>
          <w:rFonts w:cs="Times New Roman"/>
          <w:b/>
          <w:sz w:val="28"/>
          <w:szCs w:val="28"/>
          <w:lang w:val="kk-KZ"/>
        </w:rPr>
        <w:t>К</w:t>
      </w:r>
      <w:r w:rsidRPr="00A953EF">
        <w:rPr>
          <w:rFonts w:cs="Times New Roman"/>
          <w:b/>
          <w:sz w:val="28"/>
          <w:szCs w:val="28"/>
          <w:lang w:val="ru-RU"/>
        </w:rPr>
        <w:t>атон-Карагайского</w:t>
      </w:r>
      <w:r w:rsidRPr="00A953EF">
        <w:rPr>
          <w:rFonts w:cs="Times New Roman"/>
          <w:b/>
          <w:sz w:val="28"/>
          <w:szCs w:val="28"/>
          <w:lang w:val="ru-RU" w:eastAsia="ru-RU"/>
        </w:rPr>
        <w:t xml:space="preserve"> государственн</w:t>
      </w:r>
      <w:r w:rsidRPr="00A953EF">
        <w:rPr>
          <w:rFonts w:cs="Times New Roman"/>
          <w:b/>
          <w:sz w:val="28"/>
          <w:szCs w:val="28"/>
          <w:lang w:val="kk-KZ" w:eastAsia="ru-RU"/>
        </w:rPr>
        <w:t>ого</w:t>
      </w:r>
    </w:p>
    <w:p w14:paraId="6554CC92" w14:textId="77777777" w:rsidR="001A7DAC" w:rsidRPr="00A953EF" w:rsidRDefault="001A7DAC" w:rsidP="001A7DAC">
      <w:pPr>
        <w:spacing w:after="0" w:line="240" w:lineRule="auto"/>
        <w:ind w:left="567" w:right="260" w:firstLine="426"/>
        <w:contextualSpacing/>
        <w:jc w:val="center"/>
        <w:rPr>
          <w:rFonts w:cs="Times New Roman"/>
          <w:b/>
          <w:sz w:val="28"/>
          <w:szCs w:val="28"/>
          <w:lang w:val="ru-RU" w:eastAsia="ru-RU"/>
        </w:rPr>
      </w:pPr>
      <w:r w:rsidRPr="00A953EF">
        <w:rPr>
          <w:rFonts w:cs="Times New Roman"/>
          <w:b/>
          <w:sz w:val="28"/>
          <w:szCs w:val="28"/>
          <w:lang w:val="kk-KZ" w:eastAsia="ru-RU"/>
        </w:rPr>
        <w:t xml:space="preserve"> </w:t>
      </w:r>
      <w:r w:rsidRPr="00A953EF">
        <w:rPr>
          <w:rFonts w:cs="Times New Roman"/>
          <w:b/>
          <w:sz w:val="28"/>
          <w:szCs w:val="28"/>
          <w:lang w:val="ru-RU" w:eastAsia="ru-RU"/>
        </w:rPr>
        <w:t>национальн</w:t>
      </w:r>
      <w:r w:rsidRPr="00A953EF">
        <w:rPr>
          <w:rFonts w:cs="Times New Roman"/>
          <w:b/>
          <w:sz w:val="28"/>
          <w:szCs w:val="28"/>
          <w:lang w:val="kk-KZ" w:eastAsia="ru-RU"/>
        </w:rPr>
        <w:t>ого</w:t>
      </w:r>
      <w:r w:rsidRPr="00A953EF">
        <w:rPr>
          <w:rFonts w:cs="Times New Roman"/>
          <w:b/>
          <w:sz w:val="28"/>
          <w:szCs w:val="28"/>
          <w:lang w:val="ru-RU" w:eastAsia="ru-RU"/>
        </w:rPr>
        <w:t xml:space="preserve"> природн</w:t>
      </w:r>
      <w:r w:rsidRPr="00A953EF">
        <w:rPr>
          <w:rFonts w:cs="Times New Roman"/>
          <w:b/>
          <w:sz w:val="28"/>
          <w:szCs w:val="28"/>
          <w:lang w:val="kk-KZ" w:eastAsia="ru-RU"/>
        </w:rPr>
        <w:t>ого</w:t>
      </w:r>
      <w:r w:rsidRPr="00A953EF">
        <w:rPr>
          <w:rFonts w:cs="Times New Roman"/>
          <w:b/>
          <w:sz w:val="28"/>
          <w:szCs w:val="28"/>
          <w:lang w:val="ru-RU" w:eastAsia="ru-RU"/>
        </w:rPr>
        <w:t xml:space="preserve"> парка</w:t>
      </w:r>
      <w:r w:rsidRPr="00A953EF">
        <w:rPr>
          <w:rFonts w:cs="Times New Roman"/>
          <w:b/>
          <w:sz w:val="28"/>
          <w:szCs w:val="28"/>
          <w:lang w:val="kk-KZ" w:eastAsia="ru-RU"/>
        </w:rPr>
        <w:t xml:space="preserve"> </w:t>
      </w:r>
      <w:r w:rsidRPr="00A953EF">
        <w:rPr>
          <w:rFonts w:cs="Times New Roman"/>
          <w:b/>
          <w:sz w:val="28"/>
          <w:szCs w:val="28"/>
          <w:lang w:val="ru-RU" w:eastAsia="ru-RU"/>
        </w:rPr>
        <w:t xml:space="preserve">в краткосрочное пользование </w:t>
      </w:r>
    </w:p>
    <w:p w14:paraId="0138EA97" w14:textId="77777777" w:rsidR="001A7DAC" w:rsidRPr="00A953EF" w:rsidRDefault="001A7DAC" w:rsidP="001A7DAC">
      <w:pPr>
        <w:spacing w:after="0" w:line="240" w:lineRule="auto"/>
        <w:ind w:left="567" w:right="260" w:firstLine="426"/>
        <w:contextualSpacing/>
        <w:jc w:val="center"/>
        <w:rPr>
          <w:rFonts w:cs="Times New Roman"/>
          <w:b/>
          <w:sz w:val="28"/>
          <w:szCs w:val="28"/>
          <w:lang w:val="ru-RU" w:eastAsia="ru-RU"/>
        </w:rPr>
      </w:pPr>
    </w:p>
    <w:p w14:paraId="7F8C4565" w14:textId="77777777" w:rsidR="001A7DAC" w:rsidRPr="00A953EF" w:rsidRDefault="001A7DAC" w:rsidP="001A7DAC">
      <w:pPr>
        <w:keepNext/>
        <w:spacing w:after="0" w:line="240" w:lineRule="auto"/>
        <w:ind w:left="567" w:right="260" w:firstLine="426"/>
        <w:contextualSpacing/>
        <w:jc w:val="center"/>
        <w:outlineLvl w:val="1"/>
        <w:rPr>
          <w:rFonts w:cs="Times New Roman"/>
          <w:b/>
          <w:bCs/>
          <w:sz w:val="28"/>
          <w:szCs w:val="28"/>
          <w:lang w:val="ru-RU" w:eastAsia="ru-RU"/>
        </w:rPr>
      </w:pPr>
      <w:r w:rsidRPr="00A953EF">
        <w:rPr>
          <w:rFonts w:cs="Times New Roman"/>
          <w:b/>
          <w:bCs/>
          <w:sz w:val="28"/>
          <w:szCs w:val="28"/>
          <w:lang w:val="ru-RU" w:eastAsia="ru-RU"/>
        </w:rPr>
        <w:t>Глава 1. Введение</w:t>
      </w:r>
    </w:p>
    <w:p w14:paraId="280B7326" w14:textId="77777777" w:rsidR="0027181D" w:rsidRPr="00A953EF" w:rsidRDefault="0027181D" w:rsidP="0027181D">
      <w:pPr>
        <w:tabs>
          <w:tab w:val="left" w:pos="9637"/>
        </w:tabs>
        <w:spacing w:after="0" w:line="240" w:lineRule="auto"/>
        <w:ind w:right="-2" w:firstLine="426"/>
        <w:contextualSpacing/>
        <w:jc w:val="both"/>
        <w:rPr>
          <w:rFonts w:cs="Times New Roman"/>
          <w:sz w:val="28"/>
          <w:szCs w:val="28"/>
          <w:lang w:val="ru-RU" w:eastAsia="ru-RU"/>
        </w:rPr>
      </w:pPr>
      <w:r w:rsidRPr="00A953EF">
        <w:rPr>
          <w:rFonts w:cs="Times New Roman"/>
          <w:sz w:val="28"/>
          <w:szCs w:val="28"/>
          <w:lang w:val="ru-RU" w:eastAsia="ru-RU"/>
        </w:rPr>
        <w:t xml:space="preserve">Настоящая тендерная документация для потенциальных участников тендера, предоставляемая организатором тендера, лицам изъявившим желание участвовать в тендере на получение участков в краткосрочное пользование для осуществления туристской и рекреационной деятельности на территории </w:t>
      </w:r>
      <w:r w:rsidRPr="00A953EF">
        <w:rPr>
          <w:rFonts w:cs="Times New Roman"/>
          <w:sz w:val="28"/>
          <w:szCs w:val="28"/>
          <w:lang w:val="ru-RU"/>
        </w:rPr>
        <w:t>Катон-Карагайского</w:t>
      </w:r>
      <w:r w:rsidRPr="00A953EF">
        <w:rPr>
          <w:rFonts w:cs="Times New Roman"/>
          <w:bCs/>
          <w:sz w:val="28"/>
          <w:szCs w:val="28"/>
          <w:lang w:val="ru-RU"/>
        </w:rPr>
        <w:t xml:space="preserve"> </w:t>
      </w:r>
      <w:r w:rsidRPr="00A953EF">
        <w:rPr>
          <w:rFonts w:cs="Times New Roman"/>
          <w:sz w:val="28"/>
          <w:szCs w:val="28"/>
          <w:lang w:val="ru-RU" w:eastAsia="ru-RU"/>
        </w:rPr>
        <w:t>государственного национального природного парка (далее – тендерная документация), разработана в соответствии с «Правилами осуществления туристской и рекреационной деятельности в государственных национальных природных парках», утвержденным приказом Министра экологии, геологии и природных ресурсов Республики Казахстан  от 05.03.2022 года № 73 (далее - Правила).</w:t>
      </w:r>
    </w:p>
    <w:p w14:paraId="2D682BCA" w14:textId="77777777" w:rsidR="00213374" w:rsidRPr="00A953EF" w:rsidRDefault="00213374">
      <w:pPr>
        <w:spacing w:after="0" w:line="240" w:lineRule="auto"/>
        <w:jc w:val="center"/>
        <w:rPr>
          <w:b/>
          <w:sz w:val="28"/>
          <w:szCs w:val="28"/>
          <w:lang w:val="ru-RU"/>
        </w:rPr>
      </w:pPr>
    </w:p>
    <w:p w14:paraId="55315FC9" w14:textId="77777777" w:rsidR="0027181D" w:rsidRPr="00A953EF" w:rsidRDefault="0027181D" w:rsidP="0027181D">
      <w:pPr>
        <w:tabs>
          <w:tab w:val="left" w:pos="9637"/>
        </w:tabs>
        <w:spacing w:after="0" w:line="240" w:lineRule="auto"/>
        <w:ind w:left="567" w:right="-2" w:firstLine="426"/>
        <w:contextualSpacing/>
        <w:jc w:val="center"/>
        <w:rPr>
          <w:rFonts w:cs="Times New Roman"/>
          <w:b/>
          <w:sz w:val="28"/>
          <w:szCs w:val="28"/>
          <w:lang w:val="ru-RU" w:eastAsia="ru-RU"/>
        </w:rPr>
      </w:pPr>
      <w:r w:rsidRPr="00A953EF">
        <w:rPr>
          <w:rFonts w:cs="Times New Roman"/>
          <w:b/>
          <w:sz w:val="28"/>
          <w:szCs w:val="28"/>
          <w:lang w:val="ru-RU" w:eastAsia="ru-RU"/>
        </w:rPr>
        <w:t>Предмет тендера</w:t>
      </w:r>
    </w:p>
    <w:p w14:paraId="623482C0" w14:textId="77777777" w:rsidR="0027181D" w:rsidRPr="00A953EF" w:rsidRDefault="0027181D" w:rsidP="0027181D">
      <w:pPr>
        <w:tabs>
          <w:tab w:val="left" w:pos="9637"/>
        </w:tabs>
        <w:spacing w:after="0" w:line="240" w:lineRule="auto"/>
        <w:ind w:left="567" w:right="-2" w:firstLine="426"/>
        <w:contextualSpacing/>
        <w:rPr>
          <w:rFonts w:cs="Times New Roman"/>
          <w:b/>
          <w:sz w:val="28"/>
          <w:szCs w:val="28"/>
          <w:lang w:val="ru-RU" w:eastAsia="ru-RU"/>
        </w:rPr>
      </w:pPr>
    </w:p>
    <w:p w14:paraId="59ECCDE5" w14:textId="77777777" w:rsidR="001A7DAC" w:rsidRPr="00A953EF" w:rsidRDefault="001A7DAC" w:rsidP="001A7DAC">
      <w:pPr>
        <w:tabs>
          <w:tab w:val="left" w:pos="9637"/>
        </w:tabs>
        <w:spacing w:after="0" w:line="240" w:lineRule="auto"/>
        <w:ind w:right="-2" w:firstLine="426"/>
        <w:contextualSpacing/>
        <w:jc w:val="both"/>
        <w:rPr>
          <w:rFonts w:cs="Times New Roman"/>
          <w:sz w:val="28"/>
          <w:szCs w:val="28"/>
          <w:lang w:val="ru-RU" w:eastAsia="ru-RU"/>
        </w:rPr>
      </w:pPr>
      <w:r w:rsidRPr="00A953EF">
        <w:rPr>
          <w:rFonts w:cs="Times New Roman"/>
          <w:sz w:val="28"/>
          <w:szCs w:val="28"/>
          <w:lang w:val="ru-RU" w:eastAsia="ru-RU"/>
        </w:rPr>
        <w:t>1. Настоящая тендерная документация разработана с целью предоставления потенциальным участником тендера полной информации об условиях их участия в тендере.</w:t>
      </w:r>
    </w:p>
    <w:p w14:paraId="6CA3A42E" w14:textId="59128596" w:rsidR="001A7DAC" w:rsidRPr="00A953EF" w:rsidRDefault="001A7DAC" w:rsidP="001A7DAC">
      <w:pPr>
        <w:tabs>
          <w:tab w:val="left" w:pos="9637"/>
        </w:tabs>
        <w:spacing w:after="0" w:line="240" w:lineRule="auto"/>
        <w:ind w:right="-2" w:firstLine="426"/>
        <w:contextualSpacing/>
        <w:jc w:val="both"/>
        <w:rPr>
          <w:rFonts w:cs="Times New Roman"/>
          <w:sz w:val="28"/>
          <w:szCs w:val="28"/>
          <w:lang w:val="ru-RU" w:eastAsia="ru-RU"/>
        </w:rPr>
      </w:pPr>
      <w:r w:rsidRPr="00A953EF">
        <w:rPr>
          <w:rFonts w:cs="Times New Roman"/>
          <w:sz w:val="28"/>
          <w:szCs w:val="28"/>
          <w:lang w:val="ru-RU" w:eastAsia="ru-RU"/>
        </w:rPr>
        <w:t xml:space="preserve">2. Организатором тендера выступает </w:t>
      </w:r>
      <w:r w:rsidRPr="00A953EF">
        <w:rPr>
          <w:rFonts w:cs="Times New Roman"/>
          <w:sz w:val="28"/>
          <w:szCs w:val="28"/>
          <w:lang w:val="kk-KZ" w:eastAsia="ru-RU"/>
        </w:rPr>
        <w:t>р</w:t>
      </w:r>
      <w:r w:rsidRPr="00A953EF">
        <w:rPr>
          <w:rFonts w:cs="Times New Roman"/>
          <w:sz w:val="28"/>
          <w:szCs w:val="28"/>
          <w:lang w:val="ru-RU" w:eastAsia="ru-RU"/>
        </w:rPr>
        <w:t xml:space="preserve">еспубликанское государственное учреждение </w:t>
      </w:r>
      <w:r w:rsidR="00A953EF" w:rsidRPr="00A953EF">
        <w:rPr>
          <w:rFonts w:cs="Times New Roman"/>
          <w:sz w:val="28"/>
          <w:szCs w:val="28"/>
          <w:lang w:val="ru-RU" w:eastAsia="ru-RU"/>
        </w:rPr>
        <w:t>«</w:t>
      </w:r>
      <w:r w:rsidRPr="00A953EF">
        <w:rPr>
          <w:rFonts w:cs="Times New Roman"/>
          <w:sz w:val="28"/>
          <w:szCs w:val="28"/>
          <w:lang w:val="ru-RU"/>
        </w:rPr>
        <w:t>Катон-Карагайский</w:t>
      </w:r>
      <w:r w:rsidRPr="00A953EF">
        <w:rPr>
          <w:rFonts w:cs="Times New Roman"/>
          <w:bCs/>
          <w:sz w:val="28"/>
          <w:szCs w:val="28"/>
          <w:lang w:val="kk-KZ"/>
        </w:rPr>
        <w:t xml:space="preserve"> </w:t>
      </w:r>
      <w:r w:rsidRPr="00A953EF">
        <w:rPr>
          <w:rFonts w:cs="Times New Roman"/>
          <w:sz w:val="28"/>
          <w:szCs w:val="28"/>
          <w:lang w:val="kk-KZ" w:eastAsia="ru-RU"/>
        </w:rPr>
        <w:t>г</w:t>
      </w:r>
      <w:r w:rsidRPr="00A953EF">
        <w:rPr>
          <w:rFonts w:cs="Times New Roman"/>
          <w:sz w:val="28"/>
          <w:szCs w:val="28"/>
          <w:lang w:val="ru-RU" w:eastAsia="ru-RU"/>
        </w:rPr>
        <w:t>осударственн</w:t>
      </w:r>
      <w:r w:rsidRPr="00A953EF">
        <w:rPr>
          <w:rFonts w:cs="Times New Roman"/>
          <w:sz w:val="28"/>
          <w:szCs w:val="28"/>
          <w:lang w:val="kk-KZ" w:eastAsia="ru-RU"/>
        </w:rPr>
        <w:t>ый</w:t>
      </w:r>
      <w:r w:rsidRPr="00A953EF">
        <w:rPr>
          <w:rFonts w:cs="Times New Roman"/>
          <w:sz w:val="28"/>
          <w:szCs w:val="28"/>
          <w:lang w:val="ru-RU" w:eastAsia="ru-RU"/>
        </w:rPr>
        <w:t xml:space="preserve"> национальн</w:t>
      </w:r>
      <w:r w:rsidRPr="00A953EF">
        <w:rPr>
          <w:rFonts w:cs="Times New Roman"/>
          <w:sz w:val="28"/>
          <w:szCs w:val="28"/>
          <w:lang w:val="kk-KZ" w:eastAsia="ru-RU"/>
        </w:rPr>
        <w:t>ый</w:t>
      </w:r>
      <w:r w:rsidRPr="00A953EF">
        <w:rPr>
          <w:rFonts w:cs="Times New Roman"/>
          <w:sz w:val="28"/>
          <w:szCs w:val="28"/>
          <w:lang w:val="ru-RU" w:eastAsia="ru-RU"/>
        </w:rPr>
        <w:t xml:space="preserve"> природн</w:t>
      </w:r>
      <w:r w:rsidRPr="00A953EF">
        <w:rPr>
          <w:rFonts w:cs="Times New Roman"/>
          <w:sz w:val="28"/>
          <w:szCs w:val="28"/>
          <w:lang w:val="kk-KZ" w:eastAsia="ru-RU"/>
        </w:rPr>
        <w:t>ый</w:t>
      </w:r>
      <w:r w:rsidRPr="00A953EF">
        <w:rPr>
          <w:rFonts w:cs="Times New Roman"/>
          <w:sz w:val="28"/>
          <w:szCs w:val="28"/>
          <w:lang w:val="ru-RU" w:eastAsia="ru-RU"/>
        </w:rPr>
        <w:t xml:space="preserve"> парк</w:t>
      </w:r>
      <w:r w:rsidR="00A953EF" w:rsidRPr="00A953EF">
        <w:rPr>
          <w:rFonts w:cs="Times New Roman"/>
          <w:sz w:val="28"/>
          <w:szCs w:val="28"/>
          <w:lang w:val="ru-RU" w:eastAsia="ru-RU"/>
        </w:rPr>
        <w:t>»</w:t>
      </w:r>
      <w:r w:rsidRPr="00A953EF">
        <w:rPr>
          <w:rFonts w:cs="Times New Roman"/>
          <w:sz w:val="28"/>
          <w:szCs w:val="28"/>
          <w:lang w:val="ru-RU" w:eastAsia="ru-RU"/>
        </w:rPr>
        <w:t xml:space="preserve"> (далее – Организатор тендера).</w:t>
      </w:r>
    </w:p>
    <w:p w14:paraId="5CDE5851" w14:textId="1ED71CB7" w:rsidR="001A7DAC" w:rsidRPr="00A953EF" w:rsidRDefault="001A7DAC" w:rsidP="001A7DAC">
      <w:pPr>
        <w:tabs>
          <w:tab w:val="left" w:pos="9637"/>
        </w:tabs>
        <w:spacing w:after="0" w:line="240" w:lineRule="auto"/>
        <w:ind w:right="-2" w:firstLine="426"/>
        <w:contextualSpacing/>
        <w:jc w:val="both"/>
        <w:rPr>
          <w:rFonts w:cs="Times New Roman"/>
          <w:sz w:val="28"/>
          <w:szCs w:val="28"/>
          <w:lang w:val="ru-RU" w:eastAsia="ru-RU"/>
        </w:rPr>
      </w:pPr>
      <w:r w:rsidRPr="00A953EF">
        <w:rPr>
          <w:rFonts w:cs="Times New Roman"/>
          <w:sz w:val="28"/>
          <w:szCs w:val="28"/>
          <w:lang w:val="ru-RU" w:eastAsia="ru-RU"/>
        </w:rPr>
        <w:t xml:space="preserve">3. Тендер проводится с целью определения потенциальных участников тендера на получение участков в краткосрочное пользование под размещение </w:t>
      </w:r>
      <w:r w:rsidR="00A953EF" w:rsidRPr="00A953EF">
        <w:rPr>
          <w:rFonts w:cs="Times New Roman"/>
          <w:sz w:val="28"/>
          <w:szCs w:val="28"/>
          <w:lang w:val="ru-RU" w:eastAsia="ru-RU"/>
        </w:rPr>
        <w:t xml:space="preserve">этно-ауылов и палаточных лагерей, объектовобщественного питания, бивачных полян, смотровых площадок и </w:t>
      </w:r>
      <w:r w:rsidRPr="00A953EF">
        <w:rPr>
          <w:rFonts w:cs="Times New Roman"/>
          <w:sz w:val="28"/>
          <w:szCs w:val="28"/>
          <w:lang w:val="ru-RU" w:eastAsia="ru-RU"/>
        </w:rPr>
        <w:t xml:space="preserve">других объектов обслуживания туристов на территории </w:t>
      </w:r>
      <w:r w:rsidRPr="00A953EF">
        <w:rPr>
          <w:rFonts w:cs="Times New Roman"/>
          <w:sz w:val="28"/>
          <w:szCs w:val="28"/>
          <w:lang w:val="kk-KZ"/>
        </w:rPr>
        <w:t>Катон-Карагайского го</w:t>
      </w:r>
      <w:r w:rsidRPr="00A953EF">
        <w:rPr>
          <w:rFonts w:cs="Times New Roman"/>
          <w:sz w:val="28"/>
          <w:szCs w:val="28"/>
          <w:lang w:val="ru-RU" w:eastAsia="ru-RU"/>
        </w:rPr>
        <w:t xml:space="preserve">сударственного национального природного парка </w:t>
      </w:r>
      <w:r w:rsidR="00A953EF" w:rsidRPr="00A953EF">
        <w:rPr>
          <w:rFonts w:cs="Times New Roman"/>
          <w:sz w:val="28"/>
          <w:szCs w:val="28"/>
          <w:lang w:val="ru-RU" w:eastAsia="ru-RU"/>
        </w:rPr>
        <w:t xml:space="preserve">с учетом норм рекреационных нагрузок, </w:t>
      </w:r>
      <w:r w:rsidRPr="00A953EF">
        <w:rPr>
          <w:rFonts w:cs="Times New Roman"/>
          <w:sz w:val="28"/>
          <w:szCs w:val="28"/>
          <w:lang w:val="ru-RU" w:eastAsia="ru-RU"/>
        </w:rPr>
        <w:t xml:space="preserve">по </w:t>
      </w:r>
      <w:r w:rsidRPr="00A953EF">
        <w:rPr>
          <w:rFonts w:cs="Times New Roman"/>
          <w:sz w:val="28"/>
          <w:szCs w:val="28"/>
          <w:lang w:val="kk-KZ" w:eastAsia="ru-RU"/>
        </w:rPr>
        <w:t xml:space="preserve">следующим </w:t>
      </w:r>
      <w:r w:rsidRPr="00A953EF">
        <w:rPr>
          <w:rFonts w:cs="Times New Roman"/>
          <w:sz w:val="28"/>
          <w:szCs w:val="28"/>
          <w:lang w:val="ru-RU" w:eastAsia="ru-RU"/>
        </w:rPr>
        <w:t>лот</w:t>
      </w:r>
      <w:r w:rsidRPr="00A953EF">
        <w:rPr>
          <w:rFonts w:cs="Times New Roman"/>
          <w:sz w:val="28"/>
          <w:szCs w:val="28"/>
          <w:lang w:val="kk-KZ" w:eastAsia="ru-RU"/>
        </w:rPr>
        <w:t>ам</w:t>
      </w:r>
      <w:r w:rsidRPr="00A953EF">
        <w:rPr>
          <w:rFonts w:cs="Times New Roman"/>
          <w:sz w:val="28"/>
          <w:szCs w:val="28"/>
          <w:lang w:val="ru-RU" w:eastAsia="ru-RU"/>
        </w:rPr>
        <w:t>:</w:t>
      </w:r>
    </w:p>
    <w:p w14:paraId="58EF12EF" w14:textId="77777777" w:rsidR="001A7DAC" w:rsidRPr="00A953EF" w:rsidRDefault="001A7DAC" w:rsidP="001A7DAC">
      <w:pPr>
        <w:pStyle w:val="a9"/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6B65029" w14:textId="5F35D829" w:rsidR="001A7DAC" w:rsidRPr="00A953EF" w:rsidRDefault="001A7DAC" w:rsidP="001A7DAC">
      <w:pPr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  <w:r w:rsidRPr="00A953EF">
        <w:rPr>
          <w:rFonts w:cs="Times New Roman"/>
          <w:b/>
          <w:bCs/>
          <w:sz w:val="28"/>
          <w:szCs w:val="28"/>
          <w:lang w:val="ru-RU"/>
        </w:rPr>
        <w:t>Лот № 18.</w:t>
      </w:r>
      <w:r w:rsidRPr="00A953EF">
        <w:rPr>
          <w:rFonts w:cs="Times New Roman"/>
          <w:sz w:val="28"/>
          <w:szCs w:val="28"/>
          <w:lang w:val="ru-RU"/>
        </w:rPr>
        <w:t xml:space="preserve"> Местоположение участка: Берельский филиал, Рахмановское лесничество, урочище Сарсембай, квартал 37, выдел 1. Площадь участка – 0,5 га. Целевое назначение участка: этно-ауыл, размещение временного объекта (объектов) туристск</w:t>
      </w:r>
      <w:r w:rsidR="00A953EF" w:rsidRPr="00A953EF">
        <w:rPr>
          <w:rFonts w:cs="Times New Roman"/>
          <w:sz w:val="28"/>
          <w:szCs w:val="28"/>
          <w:lang w:val="ru-RU"/>
        </w:rPr>
        <w:t>ого и рекреационного назначения.</w:t>
      </w:r>
    </w:p>
    <w:p w14:paraId="7B2E1FF7" w14:textId="77777777" w:rsidR="001A7DAC" w:rsidRPr="00A953EF" w:rsidRDefault="001A7DAC" w:rsidP="001A7DAC">
      <w:pPr>
        <w:spacing w:after="0" w:line="240" w:lineRule="auto"/>
        <w:jc w:val="both"/>
        <w:rPr>
          <w:rFonts w:cs="Times New Roman"/>
          <w:sz w:val="28"/>
          <w:szCs w:val="28"/>
          <w:lang w:val="ru-RU"/>
        </w:rPr>
      </w:pPr>
    </w:p>
    <w:p w14:paraId="338D363A" w14:textId="2FB2740A" w:rsidR="001A7DAC" w:rsidRPr="00A953EF" w:rsidRDefault="001A7DAC" w:rsidP="001A7DAC">
      <w:pPr>
        <w:spacing w:after="0" w:line="240" w:lineRule="auto"/>
        <w:jc w:val="both"/>
        <w:rPr>
          <w:rFonts w:cs="Times New Roman"/>
          <w:b/>
          <w:bCs/>
          <w:sz w:val="28"/>
          <w:szCs w:val="28"/>
          <w:lang w:val="ru-RU"/>
        </w:rPr>
      </w:pPr>
      <w:r w:rsidRPr="00A953EF">
        <w:rPr>
          <w:rFonts w:cs="Times New Roman"/>
          <w:b/>
          <w:bCs/>
          <w:sz w:val="28"/>
          <w:szCs w:val="28"/>
          <w:lang w:val="ru-RU"/>
        </w:rPr>
        <w:t xml:space="preserve">Лот № 19. </w:t>
      </w:r>
      <w:r w:rsidRPr="00A953EF">
        <w:rPr>
          <w:rFonts w:cs="Times New Roman"/>
          <w:sz w:val="28"/>
          <w:szCs w:val="28"/>
          <w:lang w:val="ru-RU"/>
        </w:rPr>
        <w:t>Местоположение участка: Берельский филиал, Рахмановское лесничество, Нижний лагерь Кокколь, квартал 23, выдел 1. Площадь участка – 0,5 га. Целевое назначение участка: этно-ауыл, размещение временного объекта (объектов) туристского и рекреационного.</w:t>
      </w:r>
    </w:p>
    <w:p w14:paraId="4B660D56" w14:textId="77777777" w:rsidR="001A7DAC" w:rsidRPr="00A953EF" w:rsidRDefault="001A7DAC" w:rsidP="001A7DAC">
      <w:pPr>
        <w:spacing w:after="0" w:line="240" w:lineRule="auto"/>
        <w:jc w:val="center"/>
        <w:rPr>
          <w:rFonts w:cs="Times New Roman"/>
          <w:b/>
          <w:sz w:val="28"/>
          <w:szCs w:val="28"/>
          <w:lang w:val="ru-RU"/>
        </w:rPr>
      </w:pPr>
    </w:p>
    <w:p w14:paraId="251A73E9" w14:textId="6C1A609F" w:rsidR="001A7DAC" w:rsidRPr="00A953EF" w:rsidRDefault="001A7DAC" w:rsidP="001A7DAC">
      <w:pPr>
        <w:spacing w:after="0" w:line="240" w:lineRule="auto"/>
        <w:jc w:val="both"/>
        <w:rPr>
          <w:rFonts w:cs="Times New Roman"/>
          <w:b/>
          <w:bCs/>
          <w:sz w:val="28"/>
          <w:szCs w:val="28"/>
          <w:lang w:val="ru-RU"/>
        </w:rPr>
      </w:pPr>
      <w:r w:rsidRPr="00A953EF">
        <w:rPr>
          <w:rFonts w:cs="Times New Roman"/>
          <w:b/>
          <w:bCs/>
          <w:sz w:val="28"/>
          <w:szCs w:val="28"/>
          <w:lang w:val="ru-RU"/>
        </w:rPr>
        <w:lastRenderedPageBreak/>
        <w:t xml:space="preserve">Лот № 20. </w:t>
      </w:r>
      <w:r w:rsidRPr="00A953EF">
        <w:rPr>
          <w:rFonts w:cs="Times New Roman"/>
          <w:sz w:val="28"/>
          <w:szCs w:val="28"/>
          <w:lang w:val="ru-RU"/>
        </w:rPr>
        <w:t>Местоположение участка: Берельский филиал, Рахмановское лесничество, Нижний лагерь Кокколь, квартал 23, выдел 1. Площадь участка – 0,5 га. Целевое назначение участка: палаточный лагерь, размещение временного объекта (объектов) туристского и рекреационного назначения.</w:t>
      </w:r>
    </w:p>
    <w:p w14:paraId="0A6DDD12" w14:textId="77777777" w:rsidR="00213374" w:rsidRPr="00A953EF" w:rsidRDefault="00213374" w:rsidP="00213374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</w:p>
    <w:p w14:paraId="0571E414" w14:textId="77777777" w:rsidR="00322C8B" w:rsidRPr="00A953EF" w:rsidRDefault="00322C8B">
      <w:pPr>
        <w:spacing w:after="0" w:line="240" w:lineRule="auto"/>
        <w:jc w:val="center"/>
        <w:rPr>
          <w:b/>
          <w:sz w:val="28"/>
          <w:szCs w:val="28"/>
          <w:lang w:val="ru-RU"/>
        </w:rPr>
      </w:pPr>
    </w:p>
    <w:p w14:paraId="4445D8FF" w14:textId="03844C5B" w:rsidR="00BC590F" w:rsidRPr="00A953EF" w:rsidRDefault="00364D5A">
      <w:pPr>
        <w:spacing w:after="0" w:line="240" w:lineRule="auto"/>
        <w:jc w:val="center"/>
        <w:rPr>
          <w:sz w:val="28"/>
          <w:szCs w:val="28"/>
          <w:lang w:val="ru-RU"/>
        </w:rPr>
      </w:pPr>
      <w:r w:rsidRPr="00A953EF">
        <w:rPr>
          <w:b/>
          <w:sz w:val="28"/>
          <w:szCs w:val="28"/>
          <w:lang w:val="ru-RU"/>
        </w:rPr>
        <w:t>Правомочность потенциальных участников</w:t>
      </w:r>
    </w:p>
    <w:p w14:paraId="3026D476" w14:textId="77777777" w:rsidR="0027181D" w:rsidRPr="00A953EF" w:rsidRDefault="0027181D" w:rsidP="0027181D">
      <w:pPr>
        <w:tabs>
          <w:tab w:val="left" w:pos="9637"/>
        </w:tabs>
        <w:spacing w:after="0" w:line="240" w:lineRule="auto"/>
        <w:ind w:right="-2" w:firstLine="426"/>
        <w:contextualSpacing/>
        <w:jc w:val="both"/>
        <w:rPr>
          <w:rFonts w:cs="Times New Roman"/>
          <w:sz w:val="28"/>
          <w:szCs w:val="28"/>
          <w:lang w:val="ru-RU" w:eastAsia="ru-RU"/>
        </w:rPr>
      </w:pPr>
      <w:r w:rsidRPr="00A953EF">
        <w:rPr>
          <w:rFonts w:cs="Times New Roman"/>
          <w:sz w:val="28"/>
          <w:szCs w:val="28"/>
          <w:lang w:val="kk-KZ" w:eastAsia="ru-RU"/>
        </w:rPr>
        <w:t>4</w:t>
      </w:r>
      <w:r w:rsidRPr="00A953EF">
        <w:rPr>
          <w:rFonts w:cs="Times New Roman"/>
          <w:sz w:val="28"/>
          <w:szCs w:val="28"/>
          <w:lang w:val="ru-RU" w:eastAsia="ru-RU"/>
        </w:rPr>
        <w:t xml:space="preserve">. К тендеру допускаются граждане Республики Казахстан и юридические лица Республики Казахстан без иностранного участия. </w:t>
      </w:r>
    </w:p>
    <w:p w14:paraId="5CB174A7" w14:textId="77777777" w:rsidR="0027181D" w:rsidRPr="00A953EF" w:rsidRDefault="0027181D" w:rsidP="0027181D">
      <w:pPr>
        <w:tabs>
          <w:tab w:val="left" w:pos="709"/>
          <w:tab w:val="left" w:pos="9637"/>
        </w:tabs>
        <w:spacing w:after="0" w:line="240" w:lineRule="auto"/>
        <w:ind w:right="-2" w:firstLine="426"/>
        <w:contextualSpacing/>
        <w:jc w:val="both"/>
        <w:rPr>
          <w:rFonts w:cs="Times New Roman"/>
          <w:sz w:val="28"/>
          <w:szCs w:val="28"/>
          <w:lang w:val="ru-RU" w:eastAsia="ru-RU"/>
        </w:rPr>
      </w:pPr>
      <w:r w:rsidRPr="00A953EF">
        <w:rPr>
          <w:rFonts w:cs="Times New Roman"/>
          <w:sz w:val="28"/>
          <w:szCs w:val="28"/>
          <w:lang w:val="kk-KZ" w:eastAsia="ru-RU"/>
        </w:rPr>
        <w:t>5</w:t>
      </w:r>
      <w:r w:rsidRPr="00A953EF">
        <w:rPr>
          <w:rFonts w:cs="Times New Roman"/>
          <w:sz w:val="28"/>
          <w:szCs w:val="28"/>
          <w:lang w:val="ru-RU" w:eastAsia="ru-RU"/>
        </w:rPr>
        <w:t>. Потенциальный участник тендера подготавливает и представляет на регистрацию тендерную заявку в национальный парк в соответствии с требованиями и сроками, установленными тендерной документацией, в запечатанном конверте. С момента</w:t>
      </w:r>
      <w:r w:rsidRPr="00A953EF">
        <w:rPr>
          <w:rFonts w:cs="Times New Roman"/>
          <w:sz w:val="28"/>
          <w:szCs w:val="28"/>
          <w:lang w:val="kk-KZ" w:eastAsia="ru-RU"/>
        </w:rPr>
        <w:t xml:space="preserve"> </w:t>
      </w:r>
      <w:r w:rsidRPr="00A953EF">
        <w:rPr>
          <w:rFonts w:cs="Times New Roman"/>
          <w:sz w:val="28"/>
          <w:szCs w:val="28"/>
          <w:lang w:val="ru-RU" w:eastAsia="ru-RU"/>
        </w:rPr>
        <w:t>регистрации тендерной заявки лицо, представившее тендерную заявку, приобретает статус участника тендера.</w:t>
      </w:r>
    </w:p>
    <w:p w14:paraId="1ED516F1" w14:textId="77777777" w:rsidR="0027181D" w:rsidRPr="00A953EF" w:rsidRDefault="0027181D" w:rsidP="0027181D">
      <w:pPr>
        <w:tabs>
          <w:tab w:val="left" w:pos="9637"/>
        </w:tabs>
        <w:spacing w:after="0" w:line="240" w:lineRule="auto"/>
        <w:ind w:right="-2" w:firstLine="426"/>
        <w:contextualSpacing/>
        <w:jc w:val="both"/>
        <w:rPr>
          <w:rFonts w:cs="Times New Roman"/>
          <w:sz w:val="28"/>
          <w:szCs w:val="28"/>
          <w:lang w:val="kk-KZ" w:eastAsia="ru-RU"/>
        </w:rPr>
      </w:pPr>
      <w:r w:rsidRPr="00A953EF">
        <w:rPr>
          <w:rFonts w:cs="Times New Roman"/>
          <w:sz w:val="28"/>
          <w:szCs w:val="28"/>
          <w:lang w:val="kk-KZ" w:eastAsia="ru-RU"/>
        </w:rPr>
        <w:t>6</w:t>
      </w:r>
      <w:r w:rsidRPr="00A953EF">
        <w:rPr>
          <w:rFonts w:cs="Times New Roman"/>
          <w:sz w:val="28"/>
          <w:szCs w:val="28"/>
          <w:lang w:val="ru-RU" w:eastAsia="ru-RU"/>
        </w:rPr>
        <w:t xml:space="preserve">. В заседаниях тендерной комиссии может участвовать официальный представитель потенциального участника тендера по доверенности. </w:t>
      </w:r>
    </w:p>
    <w:p w14:paraId="67A5260C" w14:textId="77777777" w:rsidR="00A953EF" w:rsidRPr="00A953EF" w:rsidRDefault="00A953EF" w:rsidP="00A318C1">
      <w:pPr>
        <w:keepNext/>
        <w:spacing w:after="0" w:line="240" w:lineRule="auto"/>
        <w:ind w:right="260" w:firstLine="426"/>
        <w:contextualSpacing/>
        <w:jc w:val="center"/>
        <w:outlineLvl w:val="1"/>
        <w:rPr>
          <w:rFonts w:cs="Times New Roman"/>
          <w:b/>
          <w:sz w:val="28"/>
          <w:szCs w:val="28"/>
          <w:lang w:val="ru-RU" w:eastAsia="ru-RU"/>
        </w:rPr>
      </w:pPr>
    </w:p>
    <w:p w14:paraId="52E3E5DB" w14:textId="4AF9AE6B" w:rsidR="00A318C1" w:rsidRPr="00A953EF" w:rsidRDefault="00A318C1" w:rsidP="00A318C1">
      <w:pPr>
        <w:keepNext/>
        <w:spacing w:after="0" w:line="240" w:lineRule="auto"/>
        <w:ind w:right="260" w:firstLine="426"/>
        <w:contextualSpacing/>
        <w:jc w:val="center"/>
        <w:outlineLvl w:val="1"/>
        <w:rPr>
          <w:rFonts w:cs="Times New Roman"/>
          <w:b/>
          <w:sz w:val="28"/>
          <w:szCs w:val="28"/>
          <w:lang w:val="ru-RU" w:eastAsia="ru-RU"/>
        </w:rPr>
      </w:pPr>
      <w:r w:rsidRPr="00A953EF">
        <w:rPr>
          <w:rFonts w:cs="Times New Roman"/>
          <w:b/>
          <w:sz w:val="28"/>
          <w:szCs w:val="28"/>
          <w:lang w:val="ru-RU" w:eastAsia="ru-RU"/>
        </w:rPr>
        <w:t>Глава 2. Тендерная документация</w:t>
      </w:r>
    </w:p>
    <w:p w14:paraId="0BF5F55A" w14:textId="77777777" w:rsidR="00A318C1" w:rsidRPr="00A953EF" w:rsidRDefault="00A318C1" w:rsidP="00A953EF">
      <w:pPr>
        <w:overflowPunct w:val="0"/>
        <w:autoSpaceDE w:val="0"/>
        <w:autoSpaceDN w:val="0"/>
        <w:adjustRightInd w:val="0"/>
        <w:spacing w:after="0" w:line="240" w:lineRule="auto"/>
        <w:ind w:left="567" w:right="260" w:firstLine="284"/>
        <w:contextualSpacing/>
        <w:jc w:val="center"/>
        <w:rPr>
          <w:rFonts w:cs="Times New Roman"/>
          <w:b/>
          <w:sz w:val="28"/>
          <w:szCs w:val="28"/>
          <w:lang w:val="ru-RU" w:eastAsia="ru-RU"/>
        </w:rPr>
      </w:pPr>
      <w:r w:rsidRPr="00A953EF">
        <w:rPr>
          <w:rFonts w:cs="Times New Roman"/>
          <w:b/>
          <w:sz w:val="28"/>
          <w:szCs w:val="28"/>
          <w:lang w:val="ru-RU" w:eastAsia="ru-RU"/>
        </w:rPr>
        <w:t>Содержание тендерной документации</w:t>
      </w:r>
    </w:p>
    <w:p w14:paraId="4FCE193E" w14:textId="77777777" w:rsidR="00A318C1" w:rsidRPr="00A953EF" w:rsidRDefault="00A318C1" w:rsidP="00A318C1">
      <w:pPr>
        <w:tabs>
          <w:tab w:val="left" w:pos="9637"/>
        </w:tabs>
        <w:spacing w:after="0" w:line="240" w:lineRule="auto"/>
        <w:ind w:right="-2" w:firstLine="426"/>
        <w:contextualSpacing/>
        <w:jc w:val="both"/>
        <w:rPr>
          <w:rFonts w:cs="Times New Roman"/>
          <w:sz w:val="28"/>
          <w:szCs w:val="28"/>
          <w:lang w:val="ru-RU" w:eastAsia="ru-RU"/>
        </w:rPr>
      </w:pPr>
      <w:r w:rsidRPr="00A953EF">
        <w:rPr>
          <w:rFonts w:cs="Times New Roman"/>
          <w:sz w:val="28"/>
          <w:szCs w:val="28"/>
          <w:lang w:val="kk-KZ" w:eastAsia="ru-RU"/>
        </w:rPr>
        <w:t xml:space="preserve">7. </w:t>
      </w:r>
      <w:r w:rsidRPr="00A953EF">
        <w:rPr>
          <w:rFonts w:cs="Times New Roman"/>
          <w:sz w:val="28"/>
          <w:szCs w:val="28"/>
          <w:lang w:val="ru-RU" w:eastAsia="ru-RU"/>
        </w:rPr>
        <w:t xml:space="preserve">Тендерная документация, предоставляемая организатором тендера потенциальным участникам тендера, содержит: </w:t>
      </w:r>
    </w:p>
    <w:p w14:paraId="08BC665A" w14:textId="2BDC53CE" w:rsidR="00A318C1" w:rsidRPr="00A953EF" w:rsidRDefault="00A318C1" w:rsidP="00A953EF">
      <w:pPr>
        <w:pStyle w:val="aff9"/>
        <w:shd w:val="clear" w:color="auto" w:fill="FFFFFF"/>
        <w:spacing w:before="0" w:beforeAutospacing="0" w:after="0" w:afterAutospacing="0" w:line="285" w:lineRule="atLeast"/>
        <w:ind w:firstLine="426"/>
        <w:textAlignment w:val="baseline"/>
        <w:rPr>
          <w:color w:val="000000"/>
          <w:spacing w:val="2"/>
          <w:sz w:val="28"/>
          <w:szCs w:val="28"/>
        </w:rPr>
      </w:pPr>
      <w:r w:rsidRPr="00A953EF">
        <w:rPr>
          <w:color w:val="000000"/>
          <w:spacing w:val="2"/>
          <w:sz w:val="28"/>
          <w:szCs w:val="28"/>
        </w:rPr>
        <w:t>1) лот (лоты), выставляемый на конкурс, сформированный в соответствии с Генеральным планом;</w:t>
      </w:r>
    </w:p>
    <w:p w14:paraId="3EAF32B5" w14:textId="5651922B" w:rsidR="00A318C1" w:rsidRPr="00A953EF" w:rsidRDefault="00A318C1" w:rsidP="00A953EF">
      <w:pPr>
        <w:pStyle w:val="aff9"/>
        <w:shd w:val="clear" w:color="auto" w:fill="FFFFFF"/>
        <w:spacing w:before="0" w:beforeAutospacing="0" w:after="0" w:afterAutospacing="0" w:line="285" w:lineRule="atLeast"/>
        <w:ind w:firstLine="426"/>
        <w:textAlignment w:val="baseline"/>
        <w:rPr>
          <w:color w:val="000000"/>
          <w:spacing w:val="2"/>
          <w:sz w:val="28"/>
          <w:szCs w:val="28"/>
        </w:rPr>
      </w:pPr>
      <w:r w:rsidRPr="00A953EF">
        <w:rPr>
          <w:color w:val="000000"/>
          <w:spacing w:val="2"/>
          <w:sz w:val="28"/>
          <w:szCs w:val="28"/>
        </w:rPr>
        <w:t>2) информацию о времени и месте проведения конкурса;</w:t>
      </w:r>
    </w:p>
    <w:p w14:paraId="5EA2E33B" w14:textId="77777777" w:rsidR="00A953EF" w:rsidRPr="00A953EF" w:rsidRDefault="00A318C1" w:rsidP="00A953EF">
      <w:pPr>
        <w:pStyle w:val="aff9"/>
        <w:shd w:val="clear" w:color="auto" w:fill="FFFFFF"/>
        <w:spacing w:before="0" w:beforeAutospacing="0" w:after="0" w:afterAutospacing="0" w:line="285" w:lineRule="atLeast"/>
        <w:ind w:firstLine="426"/>
        <w:textAlignment w:val="baseline"/>
        <w:rPr>
          <w:color w:val="000000"/>
          <w:spacing w:val="2"/>
          <w:sz w:val="28"/>
          <w:szCs w:val="28"/>
        </w:rPr>
      </w:pPr>
      <w:r w:rsidRPr="00A953EF">
        <w:rPr>
          <w:color w:val="000000"/>
          <w:spacing w:val="2"/>
          <w:sz w:val="28"/>
          <w:szCs w:val="28"/>
        </w:rPr>
        <w:t>3) способ, место и окончательный срок представления конкурсных заявок и срок их действия;</w:t>
      </w:r>
    </w:p>
    <w:p w14:paraId="45119026" w14:textId="51F27C99" w:rsidR="00A318C1" w:rsidRPr="00A953EF" w:rsidRDefault="00A318C1" w:rsidP="00A953EF">
      <w:pPr>
        <w:pStyle w:val="aff9"/>
        <w:shd w:val="clear" w:color="auto" w:fill="FFFFFF"/>
        <w:spacing w:before="0" w:beforeAutospacing="0" w:after="0" w:afterAutospacing="0" w:line="285" w:lineRule="atLeast"/>
        <w:ind w:firstLine="426"/>
        <w:textAlignment w:val="baseline"/>
        <w:rPr>
          <w:color w:val="000000"/>
          <w:spacing w:val="2"/>
          <w:sz w:val="28"/>
          <w:szCs w:val="28"/>
        </w:rPr>
      </w:pPr>
      <w:r w:rsidRPr="00A953EF">
        <w:rPr>
          <w:color w:val="000000"/>
          <w:spacing w:val="2"/>
          <w:sz w:val="28"/>
          <w:szCs w:val="28"/>
        </w:rPr>
        <w:t>4) целевое назначение участка;</w:t>
      </w:r>
    </w:p>
    <w:p w14:paraId="4DD3E370" w14:textId="190233D3" w:rsidR="00A318C1" w:rsidRPr="00A953EF" w:rsidRDefault="00A318C1" w:rsidP="00A953EF">
      <w:pPr>
        <w:pStyle w:val="aff9"/>
        <w:shd w:val="clear" w:color="auto" w:fill="FFFFFF"/>
        <w:spacing w:before="0" w:beforeAutospacing="0" w:after="0" w:afterAutospacing="0" w:line="285" w:lineRule="atLeast"/>
        <w:ind w:firstLine="426"/>
        <w:textAlignment w:val="baseline"/>
        <w:rPr>
          <w:color w:val="000000"/>
          <w:spacing w:val="2"/>
          <w:sz w:val="28"/>
          <w:szCs w:val="28"/>
        </w:rPr>
      </w:pPr>
      <w:r w:rsidRPr="00A953EF">
        <w:rPr>
          <w:color w:val="000000"/>
          <w:spacing w:val="2"/>
          <w:sz w:val="28"/>
          <w:szCs w:val="28"/>
        </w:rPr>
        <w:t>5) акт выбора осмотра земельного участка с указанием площади и приложением схемы участка.</w:t>
      </w:r>
    </w:p>
    <w:p w14:paraId="38C89D7E" w14:textId="70A0B56D" w:rsidR="00BC590F" w:rsidRPr="00A953EF" w:rsidRDefault="00A318C1" w:rsidP="00A953EF">
      <w:pPr>
        <w:spacing w:after="0" w:line="240" w:lineRule="auto"/>
        <w:ind w:firstLine="426"/>
        <w:jc w:val="both"/>
        <w:rPr>
          <w:sz w:val="28"/>
          <w:szCs w:val="28"/>
          <w:lang w:val="ru-RU"/>
        </w:rPr>
      </w:pPr>
      <w:r w:rsidRPr="00A953EF">
        <w:rPr>
          <w:sz w:val="28"/>
          <w:szCs w:val="28"/>
          <w:lang w:val="ru-RU"/>
        </w:rPr>
        <w:t>8. Потенциальный участник должен изучить требования, условия и документы, содержащиеся в конкурсной документации и приложениях к ней.</w:t>
      </w:r>
    </w:p>
    <w:p w14:paraId="034EB508" w14:textId="02329582" w:rsidR="00BC590F" w:rsidRPr="00A953EF" w:rsidRDefault="00A318C1" w:rsidP="00A953EF">
      <w:pPr>
        <w:spacing w:after="0" w:line="240" w:lineRule="auto"/>
        <w:ind w:firstLine="426"/>
        <w:jc w:val="both"/>
        <w:rPr>
          <w:sz w:val="28"/>
          <w:szCs w:val="28"/>
          <w:lang w:val="ru-RU"/>
        </w:rPr>
      </w:pPr>
      <w:r w:rsidRPr="00A953EF">
        <w:rPr>
          <w:sz w:val="28"/>
          <w:szCs w:val="28"/>
          <w:lang w:val="ru-RU"/>
        </w:rPr>
        <w:t>9. Потенциальный участник вправе посетить и осмотреть участок и прилегающую территорию.</w:t>
      </w:r>
    </w:p>
    <w:p w14:paraId="7D83A79A" w14:textId="7776144E" w:rsidR="00BC590F" w:rsidRPr="00A953EF" w:rsidRDefault="00364D5A" w:rsidP="00A953EF">
      <w:pPr>
        <w:spacing w:after="0" w:line="240" w:lineRule="auto"/>
        <w:ind w:firstLine="426"/>
        <w:jc w:val="both"/>
        <w:rPr>
          <w:sz w:val="28"/>
          <w:szCs w:val="28"/>
          <w:lang w:val="ru-RU"/>
        </w:rPr>
      </w:pPr>
      <w:r w:rsidRPr="00A953EF">
        <w:rPr>
          <w:sz w:val="28"/>
          <w:szCs w:val="28"/>
          <w:lang w:val="ru-RU"/>
        </w:rPr>
        <w:t>1</w:t>
      </w:r>
      <w:r w:rsidR="00A318C1" w:rsidRPr="00A953EF">
        <w:rPr>
          <w:sz w:val="28"/>
          <w:szCs w:val="28"/>
          <w:lang w:val="ru-RU"/>
        </w:rPr>
        <w:t>0</w:t>
      </w:r>
      <w:r w:rsidRPr="00A953EF">
        <w:rPr>
          <w:sz w:val="28"/>
          <w:szCs w:val="28"/>
          <w:lang w:val="ru-RU"/>
        </w:rPr>
        <w:t>. Потенциальный участник несет все расходы, связанные с подготовкой и подачей конкурсной заявки. Организатор конкурса и Комиссия не несут обязательств по возмещению таких расходов независимо от результатов конкурса.</w:t>
      </w:r>
    </w:p>
    <w:p w14:paraId="3EC1CBE3" w14:textId="0211FF8A" w:rsidR="00BC590F" w:rsidRPr="00A953EF" w:rsidRDefault="00364D5A" w:rsidP="00A953EF">
      <w:pPr>
        <w:spacing w:after="0" w:line="240" w:lineRule="auto"/>
        <w:ind w:firstLine="426"/>
        <w:jc w:val="both"/>
        <w:rPr>
          <w:sz w:val="28"/>
          <w:szCs w:val="28"/>
          <w:lang w:val="ru-RU"/>
        </w:rPr>
      </w:pPr>
      <w:r w:rsidRPr="00A953EF">
        <w:rPr>
          <w:sz w:val="28"/>
          <w:szCs w:val="28"/>
          <w:lang w:val="ru-RU"/>
        </w:rPr>
        <w:t>1</w:t>
      </w:r>
      <w:r w:rsidR="00A318C1" w:rsidRPr="00A953EF">
        <w:rPr>
          <w:sz w:val="28"/>
          <w:szCs w:val="28"/>
          <w:lang w:val="ru-RU"/>
        </w:rPr>
        <w:t>1</w:t>
      </w:r>
      <w:r w:rsidRPr="00A953EF">
        <w:rPr>
          <w:sz w:val="28"/>
          <w:szCs w:val="28"/>
          <w:lang w:val="ru-RU"/>
        </w:rPr>
        <w:t>. Копия конкурсной документации предоставляется Организатором конкурса.</w:t>
      </w:r>
    </w:p>
    <w:p w14:paraId="0BBC9F75" w14:textId="77777777" w:rsidR="00A318C1" w:rsidRPr="00A953EF" w:rsidRDefault="00A318C1" w:rsidP="00A318C1">
      <w:pPr>
        <w:spacing w:after="0" w:line="240" w:lineRule="auto"/>
        <w:ind w:left="567" w:right="260" w:firstLine="426"/>
        <w:contextualSpacing/>
        <w:jc w:val="center"/>
        <w:rPr>
          <w:rFonts w:cs="Times New Roman"/>
          <w:b/>
          <w:sz w:val="28"/>
          <w:szCs w:val="28"/>
          <w:lang w:val="ru-RU" w:eastAsia="ru-RU"/>
        </w:rPr>
      </w:pPr>
    </w:p>
    <w:p w14:paraId="71ACACB3" w14:textId="7A4387C6" w:rsidR="00A318C1" w:rsidRPr="00A953EF" w:rsidRDefault="00A318C1" w:rsidP="00A318C1">
      <w:pPr>
        <w:spacing w:after="0" w:line="240" w:lineRule="auto"/>
        <w:ind w:left="567" w:right="260" w:firstLine="426"/>
        <w:contextualSpacing/>
        <w:jc w:val="center"/>
        <w:rPr>
          <w:rFonts w:cs="Times New Roman"/>
          <w:sz w:val="28"/>
          <w:szCs w:val="28"/>
          <w:lang w:val="ru-RU" w:eastAsia="ru-RU"/>
        </w:rPr>
      </w:pPr>
      <w:r w:rsidRPr="00A953EF">
        <w:rPr>
          <w:rFonts w:cs="Times New Roman"/>
          <w:b/>
          <w:sz w:val="28"/>
          <w:szCs w:val="28"/>
          <w:lang w:val="ru-RU" w:eastAsia="ru-RU"/>
        </w:rPr>
        <w:t>Разъяснения тендерной документации</w:t>
      </w:r>
    </w:p>
    <w:p w14:paraId="086A3502" w14:textId="77777777" w:rsidR="00A318C1" w:rsidRPr="00A953EF" w:rsidRDefault="00A318C1" w:rsidP="00A318C1">
      <w:pPr>
        <w:spacing w:after="0" w:line="240" w:lineRule="auto"/>
        <w:ind w:left="567" w:right="260" w:firstLine="426"/>
        <w:contextualSpacing/>
        <w:rPr>
          <w:rFonts w:cs="Times New Roman"/>
          <w:sz w:val="28"/>
          <w:szCs w:val="28"/>
          <w:lang w:val="ru-RU" w:eastAsia="ru-RU"/>
        </w:rPr>
      </w:pPr>
    </w:p>
    <w:p w14:paraId="6D804971" w14:textId="77777777" w:rsidR="00A318C1" w:rsidRPr="00A953EF" w:rsidRDefault="00A318C1" w:rsidP="00A318C1">
      <w:pPr>
        <w:spacing w:after="0" w:line="240" w:lineRule="auto"/>
        <w:ind w:right="-2" w:firstLine="426"/>
        <w:contextualSpacing/>
        <w:jc w:val="both"/>
        <w:rPr>
          <w:rFonts w:cs="Times New Roman"/>
          <w:sz w:val="28"/>
          <w:szCs w:val="28"/>
          <w:lang w:val="ru-RU" w:eastAsia="ru-RU"/>
        </w:rPr>
      </w:pPr>
      <w:r w:rsidRPr="00A953EF">
        <w:rPr>
          <w:rFonts w:cs="Times New Roman"/>
          <w:sz w:val="28"/>
          <w:szCs w:val="28"/>
          <w:lang w:val="ru-RU" w:eastAsia="ru-RU"/>
        </w:rPr>
        <w:t xml:space="preserve">12. Проект тендерной документации размещается на официальном интернет - ресурсе организатора тендера за десять календарных дней до размещения </w:t>
      </w:r>
      <w:r w:rsidRPr="00A953EF">
        <w:rPr>
          <w:rFonts w:cs="Times New Roman"/>
          <w:sz w:val="28"/>
          <w:szCs w:val="28"/>
          <w:lang w:val="ru-RU" w:eastAsia="ru-RU"/>
        </w:rPr>
        <w:lastRenderedPageBreak/>
        <w:t>объявления о проведении тендера. Срок предварительного обсуждения проекта тендерной документации потенциальными участниками составляет пять календарных дней.</w:t>
      </w:r>
    </w:p>
    <w:p w14:paraId="6D8E6B56" w14:textId="0A41A0AB" w:rsidR="00A318C1" w:rsidRPr="00A953EF" w:rsidRDefault="00A318C1" w:rsidP="00A318C1">
      <w:pPr>
        <w:spacing w:after="0" w:line="240" w:lineRule="auto"/>
        <w:ind w:right="-2" w:firstLine="426"/>
        <w:contextualSpacing/>
        <w:jc w:val="both"/>
        <w:rPr>
          <w:rFonts w:cs="Times New Roman"/>
          <w:sz w:val="28"/>
          <w:szCs w:val="28"/>
          <w:lang w:val="ru-RU" w:eastAsia="ru-RU"/>
        </w:rPr>
      </w:pPr>
      <w:r w:rsidRPr="00A953EF">
        <w:rPr>
          <w:rFonts w:cs="Times New Roman"/>
          <w:sz w:val="28"/>
          <w:szCs w:val="28"/>
          <w:lang w:val="ru-RU" w:eastAsia="ru-RU"/>
        </w:rPr>
        <w:t xml:space="preserve">13. При возникновении вопросов к проекту тендерной документации лица, принимающие участие в его обсуждении обращаются к </w:t>
      </w:r>
      <w:r w:rsidR="00A953EF" w:rsidRPr="00A953EF">
        <w:rPr>
          <w:rFonts w:cs="Times New Roman"/>
          <w:sz w:val="28"/>
          <w:szCs w:val="28"/>
          <w:lang w:val="ru-RU" w:eastAsia="ru-RU"/>
        </w:rPr>
        <w:t xml:space="preserve">Организатору </w:t>
      </w:r>
      <w:r w:rsidRPr="00A953EF">
        <w:rPr>
          <w:rFonts w:cs="Times New Roman"/>
          <w:sz w:val="28"/>
          <w:szCs w:val="28"/>
          <w:lang w:val="ru-RU" w:eastAsia="ru-RU"/>
        </w:rPr>
        <w:t>тендера с письменным запросом о разъяснении положений тендерной документации и, при необходимости, внесения обоснованных предложений к нему.</w:t>
      </w:r>
    </w:p>
    <w:p w14:paraId="0BB8A2AE" w14:textId="0708DD47" w:rsidR="00A318C1" w:rsidRPr="00A953EF" w:rsidRDefault="00A318C1" w:rsidP="00A318C1">
      <w:pPr>
        <w:spacing w:after="0" w:line="240" w:lineRule="auto"/>
        <w:ind w:firstLine="426"/>
        <w:contextualSpacing/>
        <w:jc w:val="both"/>
        <w:rPr>
          <w:rFonts w:cs="Times New Roman"/>
          <w:sz w:val="28"/>
          <w:szCs w:val="28"/>
          <w:lang w:val="ru-RU" w:eastAsia="ru-RU"/>
        </w:rPr>
      </w:pPr>
      <w:r w:rsidRPr="00A953EF">
        <w:rPr>
          <w:rFonts w:cs="Times New Roman"/>
          <w:sz w:val="28"/>
          <w:szCs w:val="28"/>
          <w:lang w:val="ru-RU" w:eastAsia="ru-RU"/>
        </w:rPr>
        <w:t xml:space="preserve">14. При отсутствии замечаний и предложений к проекту тендерной документации, тендерная документация утверждается </w:t>
      </w:r>
      <w:r w:rsidR="00A953EF" w:rsidRPr="00A953EF">
        <w:rPr>
          <w:rFonts w:cs="Times New Roman"/>
          <w:sz w:val="28"/>
          <w:szCs w:val="28"/>
          <w:lang w:val="ru-RU" w:eastAsia="ru-RU"/>
        </w:rPr>
        <w:t xml:space="preserve">Организатором </w:t>
      </w:r>
      <w:r w:rsidRPr="00A953EF">
        <w:rPr>
          <w:rFonts w:cs="Times New Roman"/>
          <w:sz w:val="28"/>
          <w:szCs w:val="28"/>
          <w:lang w:val="ru-RU" w:eastAsia="ru-RU"/>
        </w:rPr>
        <w:t>тендера в течении одного рабочего дня. При наличии замечаний и предложений, координационный совет при Национальном парке в течении пяти календарных дней со дня истечения срока предварительного обсуждения тендерной документации вносит одно из следующих предложений:</w:t>
      </w:r>
      <w:bookmarkStart w:id="0" w:name="z197"/>
    </w:p>
    <w:p w14:paraId="454597FF" w14:textId="77777777" w:rsidR="00A318C1" w:rsidRPr="00A953EF" w:rsidRDefault="00A318C1" w:rsidP="00A318C1">
      <w:pPr>
        <w:spacing w:after="0" w:line="240" w:lineRule="auto"/>
        <w:ind w:firstLine="426"/>
        <w:contextualSpacing/>
        <w:jc w:val="both"/>
        <w:rPr>
          <w:rFonts w:cs="Times New Roman"/>
          <w:sz w:val="28"/>
          <w:szCs w:val="28"/>
          <w:lang w:val="ru-RU" w:eastAsia="ru-RU"/>
        </w:rPr>
      </w:pPr>
      <w:r w:rsidRPr="00A953EF">
        <w:rPr>
          <w:rFonts w:cs="Times New Roman"/>
          <w:sz w:val="28"/>
          <w:szCs w:val="28"/>
          <w:lang w:val="ru-RU" w:eastAsia="ru-RU"/>
        </w:rPr>
        <w:t>1) изменить и (или) дополнить проект тендерной документации;</w:t>
      </w:r>
      <w:bookmarkStart w:id="1" w:name="z198"/>
      <w:bookmarkEnd w:id="0"/>
    </w:p>
    <w:p w14:paraId="19E4E09D" w14:textId="77777777" w:rsidR="00A318C1" w:rsidRPr="00A953EF" w:rsidRDefault="00A318C1" w:rsidP="00A318C1">
      <w:pPr>
        <w:spacing w:after="0" w:line="240" w:lineRule="auto"/>
        <w:ind w:firstLine="426"/>
        <w:contextualSpacing/>
        <w:jc w:val="both"/>
        <w:rPr>
          <w:rFonts w:cs="Times New Roman"/>
          <w:sz w:val="28"/>
          <w:szCs w:val="28"/>
          <w:lang w:val="ru-RU" w:eastAsia="ru-RU"/>
        </w:rPr>
      </w:pPr>
      <w:r w:rsidRPr="00A953EF">
        <w:rPr>
          <w:rFonts w:cs="Times New Roman"/>
          <w:sz w:val="28"/>
          <w:szCs w:val="28"/>
          <w:lang w:val="ru-RU" w:eastAsia="ru-RU"/>
        </w:rPr>
        <w:t>2) отклонить замечания к проекту тендерной документации с указанием обоснований причин их отклонения;</w:t>
      </w:r>
      <w:bookmarkStart w:id="2" w:name="z199"/>
      <w:bookmarkEnd w:id="1"/>
    </w:p>
    <w:p w14:paraId="7C89ABBE" w14:textId="77777777" w:rsidR="00A318C1" w:rsidRPr="00A953EF" w:rsidRDefault="00A318C1" w:rsidP="00A318C1">
      <w:pPr>
        <w:spacing w:after="0" w:line="240" w:lineRule="auto"/>
        <w:ind w:firstLine="426"/>
        <w:contextualSpacing/>
        <w:jc w:val="both"/>
        <w:rPr>
          <w:rFonts w:cs="Times New Roman"/>
          <w:sz w:val="28"/>
          <w:szCs w:val="28"/>
          <w:lang w:val="ru-RU" w:eastAsia="ru-RU"/>
        </w:rPr>
      </w:pPr>
      <w:r w:rsidRPr="00A953EF">
        <w:rPr>
          <w:rFonts w:cs="Times New Roman"/>
          <w:sz w:val="28"/>
          <w:szCs w:val="28"/>
          <w:lang w:val="ru-RU" w:eastAsia="ru-RU"/>
        </w:rPr>
        <w:t>3) дать разъяснения положений тендерной документации.</w:t>
      </w:r>
      <w:bookmarkEnd w:id="2"/>
    </w:p>
    <w:p w14:paraId="488E8784" w14:textId="77777777" w:rsidR="00A318C1" w:rsidRPr="00A953EF" w:rsidRDefault="00A318C1" w:rsidP="00A318C1">
      <w:pPr>
        <w:spacing w:after="0" w:line="240" w:lineRule="auto"/>
        <w:ind w:firstLine="426"/>
        <w:contextualSpacing/>
        <w:jc w:val="both"/>
        <w:rPr>
          <w:rFonts w:cs="Times New Roman"/>
          <w:sz w:val="28"/>
          <w:szCs w:val="28"/>
          <w:lang w:val="ru-RU" w:eastAsia="ru-RU"/>
        </w:rPr>
      </w:pPr>
      <w:r w:rsidRPr="00A953EF">
        <w:rPr>
          <w:rFonts w:cs="Times New Roman"/>
          <w:sz w:val="28"/>
          <w:szCs w:val="28"/>
          <w:lang w:val="ru-RU" w:eastAsia="ru-RU"/>
        </w:rPr>
        <w:t>По итогам предварительного обсуждения Национальным парком в однодневный срок подписывается соответствующий протокол, который содержит информацию о поступивших замечаниях к проекту тендерной документации и принятых предложениях координационного совета.</w:t>
      </w:r>
    </w:p>
    <w:p w14:paraId="1EF1B796" w14:textId="77777777" w:rsidR="00A318C1" w:rsidRPr="00A953EF" w:rsidRDefault="00A318C1" w:rsidP="00A318C1">
      <w:pPr>
        <w:spacing w:after="0" w:line="240" w:lineRule="auto"/>
        <w:ind w:firstLine="426"/>
        <w:contextualSpacing/>
        <w:jc w:val="both"/>
        <w:rPr>
          <w:rFonts w:cs="Times New Roman"/>
          <w:sz w:val="28"/>
          <w:szCs w:val="28"/>
          <w:lang w:val="ru-RU" w:eastAsia="ru-RU"/>
        </w:rPr>
      </w:pPr>
      <w:bookmarkStart w:id="3" w:name="z201"/>
      <w:r w:rsidRPr="00A953EF">
        <w:rPr>
          <w:rFonts w:cs="Times New Roman"/>
          <w:sz w:val="28"/>
          <w:szCs w:val="28"/>
          <w:lang w:val="ru-RU" w:eastAsia="ru-RU"/>
        </w:rPr>
        <w:t>Организатор тендера в течении трех рабочих дней после подписания протокола предварительного обсуждения принимает одно из решений, указанных в части пятой настоящего пункта. После чего, протокол предварительного обсуждения проекта тендерной документации и текст утвержденной тендерной документации размещается на официальном интернет-ресурсе Национального парка.</w:t>
      </w:r>
    </w:p>
    <w:p w14:paraId="3A1CA6CC" w14:textId="77777777" w:rsidR="00A318C1" w:rsidRPr="00A953EF" w:rsidRDefault="00A318C1" w:rsidP="00A318C1">
      <w:pPr>
        <w:spacing w:after="0" w:line="240" w:lineRule="auto"/>
        <w:ind w:firstLine="426"/>
        <w:contextualSpacing/>
        <w:jc w:val="both"/>
        <w:rPr>
          <w:rFonts w:cs="Times New Roman"/>
          <w:sz w:val="28"/>
          <w:szCs w:val="28"/>
          <w:lang w:val="ru-RU" w:eastAsia="ru-RU"/>
        </w:rPr>
      </w:pPr>
      <w:bookmarkStart w:id="4" w:name="z202"/>
      <w:bookmarkEnd w:id="3"/>
      <w:r w:rsidRPr="00A953EF">
        <w:rPr>
          <w:rFonts w:cs="Times New Roman"/>
          <w:sz w:val="28"/>
          <w:szCs w:val="28"/>
          <w:lang w:val="ru-RU" w:eastAsia="ru-RU"/>
        </w:rPr>
        <w:t>Тендерная документация утверждается со дня принятия одного из указанных решений.</w:t>
      </w:r>
      <w:bookmarkEnd w:id="4"/>
    </w:p>
    <w:p w14:paraId="5E3B417F" w14:textId="77777777" w:rsidR="00A953EF" w:rsidRPr="00A953EF" w:rsidRDefault="00A953EF" w:rsidP="00322C8B">
      <w:pPr>
        <w:spacing w:after="0" w:line="240" w:lineRule="auto"/>
        <w:jc w:val="center"/>
        <w:rPr>
          <w:b/>
          <w:sz w:val="28"/>
          <w:szCs w:val="28"/>
          <w:lang w:val="ru-RU"/>
        </w:rPr>
      </w:pPr>
    </w:p>
    <w:p w14:paraId="57B8878F" w14:textId="7D59441F" w:rsidR="00BC590F" w:rsidRDefault="00364D5A" w:rsidP="00322C8B">
      <w:pPr>
        <w:spacing w:after="0" w:line="240" w:lineRule="auto"/>
        <w:jc w:val="center"/>
        <w:rPr>
          <w:b/>
          <w:sz w:val="28"/>
          <w:szCs w:val="28"/>
          <w:lang w:val="ru-RU"/>
        </w:rPr>
      </w:pPr>
      <w:r w:rsidRPr="00A953EF">
        <w:rPr>
          <w:b/>
          <w:sz w:val="28"/>
          <w:szCs w:val="28"/>
          <w:lang w:val="ru-RU"/>
        </w:rPr>
        <w:t>Глава 3. Содержание конкурсной заявки</w:t>
      </w:r>
    </w:p>
    <w:p w14:paraId="6497563D" w14:textId="77777777" w:rsidR="00A953EF" w:rsidRPr="00A953EF" w:rsidRDefault="00A953EF" w:rsidP="00322C8B">
      <w:pPr>
        <w:spacing w:after="0" w:line="240" w:lineRule="auto"/>
        <w:jc w:val="center"/>
        <w:rPr>
          <w:sz w:val="28"/>
          <w:szCs w:val="28"/>
          <w:lang w:val="ru-RU"/>
        </w:rPr>
      </w:pPr>
    </w:p>
    <w:p w14:paraId="03C9F4BA" w14:textId="77777777" w:rsidR="00835C28" w:rsidRPr="00A953EF" w:rsidRDefault="00835C28" w:rsidP="00835C28">
      <w:pPr>
        <w:spacing w:after="0" w:line="240" w:lineRule="auto"/>
        <w:ind w:right="-2" w:firstLine="426"/>
        <w:contextualSpacing/>
        <w:jc w:val="both"/>
        <w:rPr>
          <w:rFonts w:cs="Times New Roman"/>
          <w:sz w:val="28"/>
          <w:szCs w:val="28"/>
          <w:lang w:val="ru-RU" w:eastAsia="ru-RU"/>
        </w:rPr>
      </w:pPr>
      <w:r w:rsidRPr="00A953EF">
        <w:rPr>
          <w:rFonts w:cs="Times New Roman"/>
          <w:sz w:val="28"/>
          <w:szCs w:val="28"/>
          <w:lang w:val="ru-RU" w:eastAsia="ru-RU"/>
        </w:rPr>
        <w:t>15. Участник тендера представляет следующие документы (на государственном или русском языках):</w:t>
      </w:r>
    </w:p>
    <w:p w14:paraId="65AD872B" w14:textId="77777777" w:rsidR="00646BC8" w:rsidRPr="00646BC8" w:rsidRDefault="00646BC8" w:rsidP="00646BC8">
      <w:pPr>
        <w:pStyle w:val="aff9"/>
        <w:shd w:val="clear" w:color="auto" w:fill="FFFFFF"/>
        <w:spacing w:before="0" w:beforeAutospacing="0" w:after="0" w:afterAutospacing="0" w:line="285" w:lineRule="atLeast"/>
        <w:ind w:firstLine="426"/>
        <w:jc w:val="both"/>
        <w:textAlignment w:val="baseline"/>
        <w:rPr>
          <w:color w:val="000000"/>
          <w:spacing w:val="2"/>
          <w:sz w:val="28"/>
          <w:szCs w:val="28"/>
        </w:rPr>
      </w:pPr>
      <w:bookmarkStart w:id="5" w:name="z235"/>
      <w:r w:rsidRPr="00646BC8">
        <w:rPr>
          <w:color w:val="000000"/>
          <w:spacing w:val="2"/>
          <w:sz w:val="28"/>
          <w:szCs w:val="28"/>
        </w:rPr>
        <w:t>1) конкурсную заявку в произвольной форме на участие в конкурсе с указанием лотов;</w:t>
      </w:r>
    </w:p>
    <w:p w14:paraId="4D2767B1" w14:textId="77777777" w:rsidR="00646BC8" w:rsidRPr="00646BC8" w:rsidRDefault="00646BC8" w:rsidP="00646BC8">
      <w:pPr>
        <w:pStyle w:val="aff9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  <w:sz w:val="28"/>
          <w:szCs w:val="28"/>
        </w:rPr>
      </w:pPr>
      <w:r w:rsidRPr="00646BC8">
        <w:rPr>
          <w:color w:val="000000"/>
          <w:spacing w:val="2"/>
          <w:sz w:val="28"/>
          <w:szCs w:val="28"/>
        </w:rPr>
        <w:t>      2) копию устава и свидетельства или справки о государственной регистрации (перерегистрации) юридического лица – для юридических лиц, копию документа, удостоверяющего личность – для физических лиц;</w:t>
      </w:r>
    </w:p>
    <w:p w14:paraId="7BC1E0CA" w14:textId="77777777" w:rsidR="00646BC8" w:rsidRPr="00646BC8" w:rsidRDefault="00646BC8" w:rsidP="00646BC8">
      <w:pPr>
        <w:pStyle w:val="aff9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  <w:sz w:val="28"/>
          <w:szCs w:val="28"/>
        </w:rPr>
      </w:pPr>
      <w:r w:rsidRPr="00646BC8">
        <w:rPr>
          <w:color w:val="000000"/>
          <w:spacing w:val="2"/>
          <w:sz w:val="28"/>
          <w:szCs w:val="28"/>
        </w:rPr>
        <w:t>      3) план использования и обустройства участка Национального парка, включая мероприятия по сохранению объектов государственного природно-заповедного фонда, историко-культурного наследия, расположенных на территории Пользователя, санитарно-гигиенические и противопожарные мероприятия;</w:t>
      </w:r>
    </w:p>
    <w:p w14:paraId="57D9B060" w14:textId="77777777" w:rsidR="00646BC8" w:rsidRPr="00646BC8" w:rsidRDefault="00646BC8" w:rsidP="00646BC8">
      <w:pPr>
        <w:pStyle w:val="aff9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  <w:sz w:val="28"/>
          <w:szCs w:val="28"/>
        </w:rPr>
      </w:pPr>
      <w:r w:rsidRPr="00646BC8">
        <w:rPr>
          <w:color w:val="000000"/>
          <w:spacing w:val="2"/>
          <w:sz w:val="28"/>
          <w:szCs w:val="28"/>
        </w:rPr>
        <w:lastRenderedPageBreak/>
        <w:t>      4) документы о наличии финансовых средств и (или) доступе к заемным средствам и (или) наличии соответствующих материальных и трудовых ресурсов, достаточных для размещения временных объектов;</w:t>
      </w:r>
    </w:p>
    <w:p w14:paraId="55502A9D" w14:textId="77777777" w:rsidR="00646BC8" w:rsidRPr="00646BC8" w:rsidRDefault="00646BC8" w:rsidP="00646BC8">
      <w:pPr>
        <w:pStyle w:val="aff9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  <w:sz w:val="28"/>
          <w:szCs w:val="28"/>
        </w:rPr>
      </w:pPr>
      <w:r w:rsidRPr="00646BC8">
        <w:rPr>
          <w:color w:val="000000"/>
          <w:spacing w:val="2"/>
          <w:sz w:val="28"/>
          <w:szCs w:val="28"/>
        </w:rPr>
        <w:t>      5) перечень предлагаемых услуг и работ, направленных на обеспечение сохранности природных комплексов, объектов государственного природно-заповедного фонда и историко-культурного наследия, расположенных на территории Пользователя, с учетом создания новых рабочих мест для местного населения и условий для лиц с ограниченными возможностями;</w:t>
      </w:r>
    </w:p>
    <w:p w14:paraId="7F7FBDC5" w14:textId="77777777" w:rsidR="00646BC8" w:rsidRPr="00646BC8" w:rsidRDefault="00646BC8" w:rsidP="00646BC8">
      <w:pPr>
        <w:pStyle w:val="aff9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  <w:sz w:val="28"/>
          <w:szCs w:val="28"/>
        </w:rPr>
      </w:pPr>
      <w:r w:rsidRPr="00646BC8">
        <w:rPr>
          <w:color w:val="000000"/>
          <w:spacing w:val="2"/>
          <w:sz w:val="28"/>
          <w:szCs w:val="28"/>
        </w:rPr>
        <w:t>      6) предлагаемую цену за пользование природными комплексами в туристских и рекреационных целях, объектов туристского и рекреационного назначения.</w:t>
      </w:r>
    </w:p>
    <w:p w14:paraId="3B2C8167" w14:textId="77777777" w:rsidR="00835C28" w:rsidRPr="00A953EF" w:rsidRDefault="00835C28" w:rsidP="00835C28">
      <w:pPr>
        <w:spacing w:line="240" w:lineRule="auto"/>
        <w:ind w:firstLine="426"/>
        <w:contextualSpacing/>
        <w:jc w:val="both"/>
        <w:rPr>
          <w:rFonts w:cs="Times New Roman"/>
          <w:sz w:val="28"/>
          <w:szCs w:val="28"/>
          <w:lang w:val="ru-RU" w:eastAsia="ru-RU"/>
        </w:rPr>
      </w:pPr>
      <w:r w:rsidRPr="00A953EF">
        <w:rPr>
          <w:rFonts w:cs="Times New Roman"/>
          <w:sz w:val="28"/>
          <w:szCs w:val="28"/>
          <w:lang w:val="ru-RU" w:eastAsia="ru-RU"/>
        </w:rPr>
        <w:t>Заявка на участие в тендере представляется участником тендера в прошитом виде, с пронумерованными страницами, и последняя страница заверяется его подписью.</w:t>
      </w:r>
      <w:bookmarkEnd w:id="5"/>
    </w:p>
    <w:p w14:paraId="3A7C4A8B" w14:textId="77777777" w:rsidR="00322C8B" w:rsidRPr="00A953EF" w:rsidRDefault="00322C8B" w:rsidP="00322C8B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</w:p>
    <w:p w14:paraId="581F1C3B" w14:textId="77777777" w:rsidR="00E00ECC" w:rsidRDefault="00A318C1" w:rsidP="00A318C1">
      <w:pPr>
        <w:spacing w:after="0" w:line="240" w:lineRule="auto"/>
        <w:ind w:left="567" w:right="260" w:firstLine="426"/>
        <w:contextualSpacing/>
        <w:jc w:val="center"/>
        <w:rPr>
          <w:rFonts w:cs="Times New Roman"/>
          <w:b/>
          <w:sz w:val="28"/>
          <w:szCs w:val="28"/>
          <w:lang w:val="ru-RU" w:eastAsia="ru-RU"/>
        </w:rPr>
      </w:pPr>
      <w:r w:rsidRPr="00A953EF">
        <w:rPr>
          <w:rFonts w:cs="Times New Roman"/>
          <w:b/>
          <w:bCs/>
          <w:sz w:val="28"/>
          <w:szCs w:val="28"/>
          <w:lang w:val="ru-RU" w:eastAsia="ru-RU"/>
        </w:rPr>
        <w:t xml:space="preserve">Глава 4. </w:t>
      </w:r>
      <w:r w:rsidRPr="00A953EF">
        <w:rPr>
          <w:rFonts w:cs="Times New Roman"/>
          <w:b/>
          <w:sz w:val="28"/>
          <w:szCs w:val="28"/>
          <w:lang w:val="ru-RU" w:eastAsia="ru-RU"/>
        </w:rPr>
        <w:t>Опечатывание и маркировка конвертов</w:t>
      </w:r>
    </w:p>
    <w:p w14:paraId="2FCC23E6" w14:textId="6A68F8D6" w:rsidR="00A318C1" w:rsidRPr="00A953EF" w:rsidRDefault="00A318C1" w:rsidP="00A318C1">
      <w:pPr>
        <w:spacing w:after="0" w:line="240" w:lineRule="auto"/>
        <w:ind w:left="567" w:right="260" w:firstLine="426"/>
        <w:contextualSpacing/>
        <w:jc w:val="center"/>
        <w:rPr>
          <w:rFonts w:cs="Times New Roman"/>
          <w:b/>
          <w:sz w:val="28"/>
          <w:szCs w:val="28"/>
          <w:lang w:val="ru-RU" w:eastAsia="ru-RU"/>
        </w:rPr>
      </w:pPr>
      <w:r w:rsidRPr="00A953EF">
        <w:rPr>
          <w:rFonts w:cs="Times New Roman"/>
          <w:b/>
          <w:sz w:val="28"/>
          <w:szCs w:val="28"/>
          <w:lang w:val="ru-RU" w:eastAsia="ru-RU"/>
        </w:rPr>
        <w:t xml:space="preserve"> с тендерными заявками</w:t>
      </w:r>
    </w:p>
    <w:p w14:paraId="4589F091" w14:textId="77777777" w:rsidR="00A318C1" w:rsidRPr="00A953EF" w:rsidRDefault="00A318C1" w:rsidP="00A318C1">
      <w:pPr>
        <w:spacing w:after="0" w:line="240" w:lineRule="auto"/>
        <w:ind w:left="567" w:right="260" w:firstLine="426"/>
        <w:contextualSpacing/>
        <w:jc w:val="center"/>
        <w:rPr>
          <w:rFonts w:cs="Times New Roman"/>
          <w:b/>
          <w:sz w:val="28"/>
          <w:szCs w:val="28"/>
          <w:lang w:val="ru-RU" w:eastAsia="ru-RU"/>
        </w:rPr>
      </w:pPr>
    </w:p>
    <w:p w14:paraId="57DEC57D" w14:textId="77777777" w:rsidR="00A318C1" w:rsidRPr="00A953EF" w:rsidRDefault="00A318C1" w:rsidP="00A318C1">
      <w:pPr>
        <w:spacing w:after="0" w:line="240" w:lineRule="auto"/>
        <w:ind w:firstLine="426"/>
        <w:contextualSpacing/>
        <w:jc w:val="both"/>
        <w:rPr>
          <w:rFonts w:cs="Times New Roman"/>
          <w:sz w:val="28"/>
          <w:szCs w:val="28"/>
          <w:lang w:val="ru-RU" w:eastAsia="ru-RU"/>
        </w:rPr>
      </w:pPr>
      <w:r w:rsidRPr="00A953EF">
        <w:rPr>
          <w:rFonts w:cs="Times New Roman"/>
          <w:sz w:val="28"/>
          <w:szCs w:val="28"/>
          <w:lang w:val="ru-RU" w:eastAsia="ru-RU"/>
        </w:rPr>
        <w:t>16. Потенциальный участник запечатывает тендерную заявку в конверт. На конверте должны быть указаны:</w:t>
      </w:r>
    </w:p>
    <w:p w14:paraId="184B2BF2" w14:textId="77777777" w:rsidR="00A318C1" w:rsidRPr="00A953EF" w:rsidRDefault="00A318C1" w:rsidP="00A318C1">
      <w:pPr>
        <w:spacing w:after="0" w:line="240" w:lineRule="auto"/>
        <w:ind w:firstLine="426"/>
        <w:contextualSpacing/>
        <w:jc w:val="both"/>
        <w:rPr>
          <w:rFonts w:cs="Times New Roman"/>
          <w:sz w:val="28"/>
          <w:szCs w:val="28"/>
          <w:lang w:val="ru-RU" w:eastAsia="ru-RU"/>
        </w:rPr>
      </w:pPr>
      <w:r w:rsidRPr="00A953EF">
        <w:rPr>
          <w:rFonts w:cs="Times New Roman"/>
          <w:sz w:val="28"/>
          <w:szCs w:val="28"/>
          <w:lang w:val="ru-RU" w:eastAsia="ru-RU"/>
        </w:rPr>
        <w:t>1) наименование и полный почтовый адрес потенциального участника (с целью возврата тендерной заявки невскрытой, если она будет объявлена «опоздавшей»);</w:t>
      </w:r>
    </w:p>
    <w:p w14:paraId="16E1AD19" w14:textId="77777777" w:rsidR="00A318C1" w:rsidRPr="00A953EF" w:rsidRDefault="00A318C1" w:rsidP="00A318C1">
      <w:pPr>
        <w:spacing w:after="0" w:line="240" w:lineRule="auto"/>
        <w:ind w:firstLine="426"/>
        <w:contextualSpacing/>
        <w:jc w:val="both"/>
        <w:rPr>
          <w:rFonts w:cs="Times New Roman"/>
          <w:sz w:val="28"/>
          <w:szCs w:val="28"/>
          <w:lang w:val="ru-RU" w:eastAsia="ru-RU"/>
        </w:rPr>
      </w:pPr>
      <w:r w:rsidRPr="00A953EF">
        <w:rPr>
          <w:rFonts w:cs="Times New Roman"/>
          <w:sz w:val="28"/>
          <w:szCs w:val="28"/>
          <w:lang w:val="ru-RU" w:eastAsia="ru-RU"/>
        </w:rPr>
        <w:t>2) наименование и полный почтовый, электронный адрес организатора тендера:</w:t>
      </w:r>
    </w:p>
    <w:p w14:paraId="6ABA44D0" w14:textId="77777777" w:rsidR="00A318C1" w:rsidRPr="00A953EF" w:rsidRDefault="00A318C1" w:rsidP="00A318C1">
      <w:pPr>
        <w:pStyle w:val="a9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953EF">
        <w:rPr>
          <w:rFonts w:ascii="Times New Roman" w:hAnsi="Times New Roman" w:cs="Times New Roman"/>
          <w:sz w:val="28"/>
          <w:szCs w:val="28"/>
          <w:lang w:val="ru-RU"/>
        </w:rPr>
        <w:t>РГУ «</w:t>
      </w:r>
      <w:r w:rsidRPr="00A953EF">
        <w:rPr>
          <w:rFonts w:ascii="Times New Roman" w:hAnsi="Times New Roman" w:cs="Times New Roman"/>
          <w:sz w:val="28"/>
          <w:szCs w:val="28"/>
          <w:lang w:val="kk-KZ"/>
        </w:rPr>
        <w:t>Катон-Карагайский государственный национальный природный парк</w:t>
      </w:r>
      <w:r w:rsidRPr="00A953EF">
        <w:rPr>
          <w:rFonts w:ascii="Times New Roman" w:hAnsi="Times New Roman" w:cs="Times New Roman"/>
          <w:sz w:val="28"/>
          <w:szCs w:val="28"/>
          <w:lang w:val="ru-RU"/>
        </w:rPr>
        <w:t xml:space="preserve">», почтовый индекс </w:t>
      </w:r>
      <w:r w:rsidRPr="00A953EF">
        <w:rPr>
          <w:rFonts w:ascii="Times New Roman" w:hAnsi="Times New Roman" w:cs="Times New Roman"/>
          <w:sz w:val="28"/>
          <w:szCs w:val="28"/>
          <w:lang w:val="kk-KZ"/>
        </w:rPr>
        <w:t>070908</w:t>
      </w:r>
      <w:r w:rsidRPr="00A953E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A953EF">
        <w:rPr>
          <w:rFonts w:ascii="Times New Roman" w:hAnsi="Times New Roman" w:cs="Times New Roman"/>
          <w:sz w:val="28"/>
          <w:szCs w:val="28"/>
          <w:lang w:val="kk-KZ"/>
        </w:rPr>
        <w:t>Восточно-Казахстанская</w:t>
      </w:r>
      <w:r w:rsidRPr="00A953EF">
        <w:rPr>
          <w:rFonts w:ascii="Times New Roman" w:hAnsi="Times New Roman" w:cs="Times New Roman"/>
          <w:sz w:val="28"/>
          <w:szCs w:val="28"/>
          <w:lang w:val="ru-RU"/>
        </w:rPr>
        <w:t xml:space="preserve"> область, </w:t>
      </w:r>
      <w:r w:rsidRPr="00A953EF">
        <w:rPr>
          <w:rFonts w:ascii="Times New Roman" w:hAnsi="Times New Roman" w:cs="Times New Roman"/>
          <w:sz w:val="28"/>
          <w:szCs w:val="28"/>
          <w:lang w:val="kk-KZ"/>
        </w:rPr>
        <w:t>Катон-Карагайский</w:t>
      </w:r>
      <w:r w:rsidRPr="00A953EF">
        <w:rPr>
          <w:rFonts w:ascii="Times New Roman" w:hAnsi="Times New Roman" w:cs="Times New Roman"/>
          <w:sz w:val="28"/>
          <w:szCs w:val="28"/>
          <w:lang w:val="ru-RU"/>
        </w:rPr>
        <w:t xml:space="preserve"> район, </w:t>
      </w:r>
      <w:r w:rsidRPr="00A953EF">
        <w:rPr>
          <w:rFonts w:ascii="Times New Roman" w:hAnsi="Times New Roman" w:cs="Times New Roman"/>
          <w:sz w:val="28"/>
          <w:szCs w:val="28"/>
          <w:lang w:val="kk-KZ"/>
        </w:rPr>
        <w:t>с.Катон-Карагай</w:t>
      </w:r>
      <w:r w:rsidRPr="00A953EF">
        <w:rPr>
          <w:rFonts w:ascii="Times New Roman" w:hAnsi="Times New Roman" w:cs="Times New Roman"/>
          <w:sz w:val="28"/>
          <w:szCs w:val="28"/>
          <w:lang w:val="ru-RU"/>
        </w:rPr>
        <w:t xml:space="preserve">, улица </w:t>
      </w:r>
      <w:r w:rsidRPr="00A953EF">
        <w:rPr>
          <w:rFonts w:ascii="Times New Roman" w:hAnsi="Times New Roman" w:cs="Times New Roman"/>
          <w:sz w:val="28"/>
          <w:szCs w:val="28"/>
          <w:lang w:val="kk-KZ"/>
        </w:rPr>
        <w:t>Жампеисова</w:t>
      </w:r>
      <w:r w:rsidRPr="00A953E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A953EF">
        <w:rPr>
          <w:rFonts w:ascii="Times New Roman" w:hAnsi="Times New Roman" w:cs="Times New Roman"/>
          <w:sz w:val="28"/>
          <w:szCs w:val="28"/>
          <w:lang w:val="kk-KZ"/>
        </w:rPr>
        <w:t>16А</w:t>
      </w:r>
      <w:r w:rsidRPr="00A953EF">
        <w:rPr>
          <w:rFonts w:ascii="Times New Roman" w:hAnsi="Times New Roman" w:cs="Times New Roman"/>
          <w:sz w:val="28"/>
          <w:szCs w:val="28"/>
          <w:lang w:val="ru-RU"/>
        </w:rPr>
        <w:t xml:space="preserve">, электронный адрес: </w:t>
      </w:r>
      <w:hyperlink r:id="rId6" w:history="1">
        <w:r w:rsidRPr="00A953EF">
          <w:rPr>
            <w:rStyle w:val="affa"/>
            <w:rFonts w:ascii="Times New Roman" w:hAnsi="Times New Roman" w:cs="Times New Roman"/>
            <w:sz w:val="28"/>
            <w:szCs w:val="28"/>
          </w:rPr>
          <w:t>katontourism</w:t>
        </w:r>
        <w:r w:rsidRPr="00A953EF">
          <w:rPr>
            <w:rStyle w:val="affa"/>
            <w:rFonts w:ascii="Times New Roman" w:hAnsi="Times New Roman" w:cs="Times New Roman"/>
            <w:sz w:val="28"/>
            <w:szCs w:val="28"/>
            <w:lang w:val="ru-RU"/>
          </w:rPr>
          <w:t>@</w:t>
        </w:r>
        <w:r w:rsidRPr="00A953EF">
          <w:rPr>
            <w:rStyle w:val="affa"/>
            <w:rFonts w:ascii="Times New Roman" w:hAnsi="Times New Roman" w:cs="Times New Roman"/>
            <w:sz w:val="28"/>
            <w:szCs w:val="28"/>
          </w:rPr>
          <w:t>mail</w:t>
        </w:r>
        <w:r w:rsidRPr="00A953EF">
          <w:rPr>
            <w:rStyle w:val="affa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Pr="00A953EF">
          <w:rPr>
            <w:rStyle w:val="affa"/>
            <w:rFonts w:ascii="Times New Roman" w:hAnsi="Times New Roman" w:cs="Times New Roman"/>
            <w:sz w:val="28"/>
            <w:szCs w:val="28"/>
          </w:rPr>
          <w:t>ru</w:t>
        </w:r>
      </w:hyperlink>
      <w:r w:rsidRPr="00A953EF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</w:p>
    <w:p w14:paraId="06EECA44" w14:textId="77777777" w:rsidR="00A318C1" w:rsidRPr="00A953EF" w:rsidRDefault="00A318C1" w:rsidP="00A318C1">
      <w:pPr>
        <w:spacing w:after="0" w:line="240" w:lineRule="auto"/>
        <w:ind w:firstLine="426"/>
        <w:contextualSpacing/>
        <w:jc w:val="both"/>
        <w:rPr>
          <w:rFonts w:cs="Times New Roman"/>
          <w:sz w:val="28"/>
          <w:szCs w:val="28"/>
          <w:lang w:val="ru-RU" w:eastAsia="ru-RU"/>
        </w:rPr>
      </w:pPr>
      <w:r w:rsidRPr="00A953EF">
        <w:rPr>
          <w:rFonts w:cs="Times New Roman"/>
          <w:sz w:val="28"/>
          <w:szCs w:val="28"/>
          <w:lang w:val="ru-RU" w:eastAsia="ru-RU"/>
        </w:rPr>
        <w:t>3) полное название тендера: «Тендер на предоставление участков</w:t>
      </w:r>
      <w:r w:rsidRPr="00A953EF">
        <w:rPr>
          <w:rFonts w:cs="Times New Roman"/>
          <w:sz w:val="28"/>
          <w:szCs w:val="28"/>
          <w:lang w:val="kk-KZ" w:eastAsia="ru-RU"/>
        </w:rPr>
        <w:t xml:space="preserve"> </w:t>
      </w:r>
      <w:r w:rsidRPr="00A953EF">
        <w:rPr>
          <w:rFonts w:cs="Times New Roman"/>
          <w:sz w:val="28"/>
          <w:szCs w:val="28"/>
          <w:lang w:val="kk-KZ"/>
        </w:rPr>
        <w:t>Катон-Карагайского</w:t>
      </w:r>
      <w:r w:rsidRPr="00A953EF">
        <w:rPr>
          <w:rFonts w:cs="Times New Roman"/>
          <w:sz w:val="28"/>
          <w:szCs w:val="28"/>
          <w:lang w:val="ru-RU" w:eastAsia="ru-RU"/>
        </w:rPr>
        <w:t xml:space="preserve"> государственного национального природного парка в краткосрочное пользование для осуществления туристской и рекреационной деятельности с указанием лота,</w:t>
      </w:r>
      <w:r w:rsidRPr="00A953EF">
        <w:rPr>
          <w:rFonts w:cs="Times New Roman"/>
          <w:sz w:val="28"/>
          <w:szCs w:val="28"/>
          <w:lang w:val="kk-KZ" w:eastAsia="ru-RU"/>
        </w:rPr>
        <w:t xml:space="preserve"> </w:t>
      </w:r>
      <w:r w:rsidRPr="00A953EF">
        <w:rPr>
          <w:rFonts w:cs="Times New Roman"/>
          <w:sz w:val="28"/>
          <w:szCs w:val="28"/>
          <w:lang w:val="ru-RU" w:eastAsia="ru-RU"/>
        </w:rPr>
        <w:t>местоположение и площадь участка», а также текст с содержанием слова «НЕ ВСКРЫВАТЬ».</w:t>
      </w:r>
    </w:p>
    <w:p w14:paraId="523E5691" w14:textId="77777777" w:rsidR="00C26322" w:rsidRPr="00A953EF" w:rsidRDefault="00C26322" w:rsidP="00322C8B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</w:p>
    <w:p w14:paraId="1789F9D6" w14:textId="77777777" w:rsidR="00A318C1" w:rsidRPr="00A953EF" w:rsidRDefault="00A318C1" w:rsidP="00A318C1">
      <w:pPr>
        <w:spacing w:after="0" w:line="240" w:lineRule="auto"/>
        <w:ind w:left="567" w:right="260" w:firstLine="426"/>
        <w:contextualSpacing/>
        <w:jc w:val="center"/>
        <w:rPr>
          <w:rFonts w:cs="Times New Roman"/>
          <w:b/>
          <w:sz w:val="28"/>
          <w:szCs w:val="28"/>
          <w:lang w:val="ru-RU" w:eastAsia="ru-RU"/>
        </w:rPr>
      </w:pPr>
      <w:r w:rsidRPr="00A953EF">
        <w:rPr>
          <w:rFonts w:cs="Times New Roman"/>
          <w:b/>
          <w:sz w:val="28"/>
          <w:szCs w:val="28"/>
          <w:lang w:val="ru-RU" w:eastAsia="ru-RU"/>
        </w:rPr>
        <w:t>Место и окончательный срок представления тендерных заявок</w:t>
      </w:r>
    </w:p>
    <w:p w14:paraId="234254BF" w14:textId="77777777" w:rsidR="00A318C1" w:rsidRPr="00A953EF" w:rsidRDefault="00A318C1" w:rsidP="00A318C1">
      <w:pPr>
        <w:spacing w:after="0" w:line="240" w:lineRule="auto"/>
        <w:ind w:left="567" w:right="260" w:firstLine="426"/>
        <w:contextualSpacing/>
        <w:rPr>
          <w:rFonts w:cs="Times New Roman"/>
          <w:b/>
          <w:sz w:val="28"/>
          <w:szCs w:val="28"/>
          <w:lang w:val="ru-RU" w:eastAsia="ru-RU"/>
        </w:rPr>
      </w:pPr>
    </w:p>
    <w:p w14:paraId="42B9DA3C" w14:textId="42757397" w:rsidR="00A318C1" w:rsidRPr="00A953EF" w:rsidRDefault="00A318C1" w:rsidP="00A318C1">
      <w:pPr>
        <w:spacing w:after="0" w:line="240" w:lineRule="auto"/>
        <w:ind w:firstLine="426"/>
        <w:contextualSpacing/>
        <w:jc w:val="both"/>
        <w:rPr>
          <w:rFonts w:cs="Times New Roman"/>
          <w:color w:val="FF0000"/>
          <w:sz w:val="28"/>
          <w:szCs w:val="28"/>
          <w:lang w:val="kk-KZ" w:eastAsia="ru-RU"/>
        </w:rPr>
      </w:pPr>
      <w:r w:rsidRPr="00A953EF">
        <w:rPr>
          <w:rFonts w:cs="Times New Roman"/>
          <w:sz w:val="28"/>
          <w:szCs w:val="28"/>
          <w:lang w:val="ru-RU" w:eastAsia="ru-RU"/>
        </w:rPr>
        <w:t xml:space="preserve">17. Тендерные заявки представляются организатору тендера нарочно или по почте по адресу: </w:t>
      </w:r>
      <w:r w:rsidRPr="00A953EF">
        <w:rPr>
          <w:rFonts w:cs="Times New Roman"/>
          <w:sz w:val="28"/>
          <w:szCs w:val="28"/>
          <w:lang w:val="ru-RU"/>
        </w:rPr>
        <w:t xml:space="preserve">почтовый индекс </w:t>
      </w:r>
      <w:r w:rsidRPr="00A953EF">
        <w:rPr>
          <w:rFonts w:cs="Times New Roman"/>
          <w:sz w:val="28"/>
          <w:szCs w:val="28"/>
          <w:lang w:val="kk-KZ"/>
        </w:rPr>
        <w:t>070908</w:t>
      </w:r>
      <w:r w:rsidRPr="00A953EF">
        <w:rPr>
          <w:rFonts w:cs="Times New Roman"/>
          <w:sz w:val="28"/>
          <w:szCs w:val="28"/>
          <w:lang w:val="ru-RU"/>
        </w:rPr>
        <w:t xml:space="preserve">, </w:t>
      </w:r>
      <w:r w:rsidRPr="00A953EF">
        <w:rPr>
          <w:rFonts w:cs="Times New Roman"/>
          <w:sz w:val="28"/>
          <w:szCs w:val="28"/>
          <w:lang w:val="kk-KZ"/>
        </w:rPr>
        <w:t>Восточно-Казахстанская</w:t>
      </w:r>
      <w:r w:rsidRPr="00A953EF">
        <w:rPr>
          <w:rFonts w:cs="Times New Roman"/>
          <w:sz w:val="28"/>
          <w:szCs w:val="28"/>
          <w:lang w:val="ru-RU"/>
        </w:rPr>
        <w:t xml:space="preserve"> область, </w:t>
      </w:r>
      <w:r w:rsidRPr="00A953EF">
        <w:rPr>
          <w:rFonts w:cs="Times New Roman"/>
          <w:sz w:val="28"/>
          <w:szCs w:val="28"/>
          <w:lang w:val="kk-KZ"/>
        </w:rPr>
        <w:t>Катон-Карагайский</w:t>
      </w:r>
      <w:r w:rsidRPr="00A953EF">
        <w:rPr>
          <w:rFonts w:cs="Times New Roman"/>
          <w:sz w:val="28"/>
          <w:szCs w:val="28"/>
          <w:lang w:val="ru-RU"/>
        </w:rPr>
        <w:t xml:space="preserve"> район, </w:t>
      </w:r>
      <w:r w:rsidRPr="00A953EF">
        <w:rPr>
          <w:rFonts w:cs="Times New Roman"/>
          <w:sz w:val="28"/>
          <w:szCs w:val="28"/>
          <w:lang w:val="kk-KZ"/>
        </w:rPr>
        <w:t>с.Катон-Карагай</w:t>
      </w:r>
      <w:r w:rsidRPr="00A953EF">
        <w:rPr>
          <w:rFonts w:cs="Times New Roman"/>
          <w:sz w:val="28"/>
          <w:szCs w:val="28"/>
          <w:lang w:val="ru-RU"/>
        </w:rPr>
        <w:t xml:space="preserve">, улица </w:t>
      </w:r>
      <w:r w:rsidRPr="00A953EF">
        <w:rPr>
          <w:rFonts w:cs="Times New Roman"/>
          <w:sz w:val="28"/>
          <w:szCs w:val="28"/>
          <w:lang w:val="kk-KZ"/>
        </w:rPr>
        <w:t>Жампеисова</w:t>
      </w:r>
      <w:r w:rsidRPr="00A953EF">
        <w:rPr>
          <w:rFonts w:cs="Times New Roman"/>
          <w:sz w:val="28"/>
          <w:szCs w:val="28"/>
          <w:lang w:val="ru-RU"/>
        </w:rPr>
        <w:t xml:space="preserve">, </w:t>
      </w:r>
      <w:r w:rsidRPr="00A953EF">
        <w:rPr>
          <w:rFonts w:cs="Times New Roman"/>
          <w:sz w:val="28"/>
          <w:szCs w:val="28"/>
          <w:lang w:val="kk-KZ"/>
        </w:rPr>
        <w:t>16А</w:t>
      </w:r>
      <w:r w:rsidRPr="00A953EF">
        <w:rPr>
          <w:rFonts w:cs="Times New Roman"/>
          <w:sz w:val="28"/>
          <w:szCs w:val="28"/>
          <w:lang w:val="ru-RU"/>
        </w:rPr>
        <w:t>,</w:t>
      </w:r>
      <w:r w:rsidRPr="00A953EF">
        <w:rPr>
          <w:rFonts w:cs="Times New Roman"/>
          <w:sz w:val="28"/>
          <w:szCs w:val="28"/>
          <w:lang w:val="ru-RU" w:eastAsia="ru-RU"/>
        </w:rPr>
        <w:t xml:space="preserve"> здание РГУ</w:t>
      </w:r>
      <w:r w:rsidRPr="00A953EF">
        <w:rPr>
          <w:rFonts w:cs="Times New Roman"/>
          <w:sz w:val="28"/>
          <w:szCs w:val="28"/>
          <w:lang w:val="kk-KZ" w:eastAsia="ru-RU"/>
        </w:rPr>
        <w:t xml:space="preserve"> </w:t>
      </w:r>
      <w:r w:rsidR="00E00ECC">
        <w:rPr>
          <w:rFonts w:cs="Times New Roman"/>
          <w:sz w:val="28"/>
          <w:szCs w:val="28"/>
          <w:lang w:val="kk-KZ" w:eastAsia="ru-RU"/>
        </w:rPr>
        <w:t>«</w:t>
      </w:r>
      <w:r w:rsidRPr="00A953EF">
        <w:rPr>
          <w:rFonts w:cs="Times New Roman"/>
          <w:sz w:val="28"/>
          <w:szCs w:val="28"/>
          <w:lang w:val="kk-KZ" w:eastAsia="ru-RU"/>
        </w:rPr>
        <w:t>Катон-Карагайск</w:t>
      </w:r>
      <w:r w:rsidR="00364D5A">
        <w:rPr>
          <w:rFonts w:cs="Times New Roman"/>
          <w:sz w:val="28"/>
          <w:szCs w:val="28"/>
          <w:lang w:val="kk-KZ" w:eastAsia="ru-RU"/>
        </w:rPr>
        <w:t>ий</w:t>
      </w:r>
      <w:r w:rsidRPr="00A953EF">
        <w:rPr>
          <w:rFonts w:cs="Times New Roman"/>
          <w:sz w:val="28"/>
          <w:szCs w:val="28"/>
          <w:lang w:val="kk-KZ" w:eastAsia="ru-RU"/>
        </w:rPr>
        <w:t xml:space="preserve"> </w:t>
      </w:r>
      <w:r w:rsidRPr="00A953EF">
        <w:rPr>
          <w:rFonts w:cs="Times New Roman"/>
          <w:sz w:val="28"/>
          <w:szCs w:val="28"/>
          <w:lang w:val="ru-RU" w:eastAsia="ru-RU"/>
        </w:rPr>
        <w:t>государственн</w:t>
      </w:r>
      <w:r w:rsidR="00364D5A">
        <w:rPr>
          <w:rFonts w:cs="Times New Roman"/>
          <w:sz w:val="28"/>
          <w:szCs w:val="28"/>
          <w:lang w:val="ru-RU" w:eastAsia="ru-RU"/>
        </w:rPr>
        <w:t>ый</w:t>
      </w:r>
      <w:r w:rsidRPr="00A953EF">
        <w:rPr>
          <w:rFonts w:cs="Times New Roman"/>
          <w:sz w:val="28"/>
          <w:szCs w:val="28"/>
          <w:lang w:val="ru-RU" w:eastAsia="ru-RU"/>
        </w:rPr>
        <w:t xml:space="preserve"> национальн</w:t>
      </w:r>
      <w:r w:rsidR="00364D5A">
        <w:rPr>
          <w:rFonts w:cs="Times New Roman"/>
          <w:sz w:val="28"/>
          <w:szCs w:val="28"/>
          <w:lang w:val="ru-RU" w:eastAsia="ru-RU"/>
        </w:rPr>
        <w:t>ый</w:t>
      </w:r>
      <w:r w:rsidRPr="00A953EF">
        <w:rPr>
          <w:rFonts w:cs="Times New Roman"/>
          <w:sz w:val="28"/>
          <w:szCs w:val="28"/>
          <w:lang w:val="ru-RU" w:eastAsia="ru-RU"/>
        </w:rPr>
        <w:t xml:space="preserve"> природн</w:t>
      </w:r>
      <w:r w:rsidR="00364D5A">
        <w:rPr>
          <w:rFonts w:cs="Times New Roman"/>
          <w:sz w:val="28"/>
          <w:szCs w:val="28"/>
          <w:lang w:val="ru-RU" w:eastAsia="ru-RU"/>
        </w:rPr>
        <w:t>ый</w:t>
      </w:r>
      <w:r w:rsidRPr="00A953EF">
        <w:rPr>
          <w:rFonts w:cs="Times New Roman"/>
          <w:sz w:val="28"/>
          <w:szCs w:val="28"/>
          <w:lang w:val="ru-RU" w:eastAsia="ru-RU"/>
        </w:rPr>
        <w:t xml:space="preserve"> пар</w:t>
      </w:r>
      <w:r w:rsidR="00364D5A">
        <w:rPr>
          <w:rFonts w:cs="Times New Roman"/>
          <w:sz w:val="28"/>
          <w:szCs w:val="28"/>
          <w:lang w:val="ru-RU" w:eastAsia="ru-RU"/>
        </w:rPr>
        <w:t>к»</w:t>
      </w:r>
      <w:r w:rsidRPr="00A953EF">
        <w:rPr>
          <w:rFonts w:cs="Times New Roman"/>
          <w:sz w:val="28"/>
          <w:szCs w:val="28"/>
          <w:lang w:val="ru-RU" w:eastAsia="ru-RU"/>
        </w:rPr>
        <w:t xml:space="preserve">, </w:t>
      </w:r>
      <w:r w:rsidR="00364D5A">
        <w:rPr>
          <w:rFonts w:cs="Times New Roman"/>
          <w:sz w:val="28"/>
          <w:szCs w:val="28"/>
          <w:lang w:val="ru-RU"/>
        </w:rPr>
        <w:t>приемная</w:t>
      </w:r>
      <w:r w:rsidRPr="00A953EF">
        <w:rPr>
          <w:rFonts w:cs="Times New Roman"/>
          <w:sz w:val="28"/>
          <w:szCs w:val="28"/>
          <w:lang w:val="ru-RU" w:eastAsia="ru-RU"/>
        </w:rPr>
        <w:t xml:space="preserve">. Окончательный срок представления тендерных заявок: </w:t>
      </w:r>
      <w:r w:rsidRPr="00A953EF">
        <w:rPr>
          <w:rFonts w:cs="Times New Roman"/>
          <w:sz w:val="28"/>
          <w:szCs w:val="28"/>
          <w:lang w:val="kk-KZ" w:eastAsia="ru-RU"/>
        </w:rPr>
        <w:t xml:space="preserve">до </w:t>
      </w:r>
      <w:r w:rsidRPr="00A953EF">
        <w:rPr>
          <w:rFonts w:cs="Times New Roman"/>
          <w:color w:val="000000" w:themeColor="text1"/>
          <w:sz w:val="28"/>
          <w:szCs w:val="28"/>
          <w:lang w:val="kk-KZ" w:eastAsia="ru-RU"/>
        </w:rPr>
        <w:t xml:space="preserve">17 часов </w:t>
      </w:r>
      <w:r w:rsidRPr="00A953EF">
        <w:rPr>
          <w:rFonts w:cs="Times New Roman"/>
          <w:color w:val="000000" w:themeColor="text1"/>
          <w:sz w:val="28"/>
          <w:szCs w:val="28"/>
          <w:lang w:val="ru-RU" w:eastAsia="ru-RU"/>
        </w:rPr>
        <w:t>30</w:t>
      </w:r>
      <w:r w:rsidRPr="00A953EF">
        <w:rPr>
          <w:rFonts w:cs="Times New Roman"/>
          <w:color w:val="000000" w:themeColor="text1"/>
          <w:sz w:val="28"/>
          <w:szCs w:val="28"/>
          <w:lang w:val="kk-KZ" w:eastAsia="ru-RU"/>
        </w:rPr>
        <w:t xml:space="preserve"> минут «11» сентября 2026 года. </w:t>
      </w:r>
      <w:r w:rsidRPr="00A953EF">
        <w:rPr>
          <w:rFonts w:cs="Times New Roman"/>
          <w:color w:val="000000" w:themeColor="text1"/>
          <w:sz w:val="28"/>
          <w:szCs w:val="28"/>
          <w:lang w:val="kk-KZ"/>
        </w:rPr>
        <w:t>Заседание тендерной комисии состоится «12» сентябрь 2026 года в 10 часов 00 минут.</w:t>
      </w:r>
    </w:p>
    <w:p w14:paraId="6EF60823" w14:textId="69F7D5D8" w:rsidR="00A318C1" w:rsidRPr="00A953EF" w:rsidRDefault="00A318C1" w:rsidP="00A318C1">
      <w:pPr>
        <w:spacing w:after="0" w:line="240" w:lineRule="auto"/>
        <w:ind w:firstLine="426"/>
        <w:contextualSpacing/>
        <w:jc w:val="both"/>
        <w:rPr>
          <w:rFonts w:cs="Times New Roman"/>
          <w:sz w:val="28"/>
          <w:szCs w:val="28"/>
          <w:lang w:val="ru-RU" w:eastAsia="ru-RU"/>
        </w:rPr>
      </w:pPr>
      <w:r w:rsidRPr="00A953EF">
        <w:rPr>
          <w:rFonts w:cs="Times New Roman"/>
          <w:sz w:val="28"/>
          <w:szCs w:val="28"/>
          <w:lang w:val="ru-RU" w:eastAsia="ru-RU"/>
        </w:rPr>
        <w:lastRenderedPageBreak/>
        <w:t>18. Все тендерные заявки, полученные организатором тендера (его ответственным лицом) после истечения окончательного срока представления тендерных заявок, отклоняются, не вскрываются и возвращаются представившим их потенциальным участникам.</w:t>
      </w:r>
    </w:p>
    <w:p w14:paraId="54C89350" w14:textId="77777777" w:rsidR="008666C5" w:rsidRPr="00A953EF" w:rsidRDefault="008666C5" w:rsidP="00322C8B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</w:p>
    <w:p w14:paraId="02C91D71" w14:textId="77777777" w:rsidR="00A318C1" w:rsidRPr="00A953EF" w:rsidRDefault="00A318C1" w:rsidP="00A318C1">
      <w:pPr>
        <w:spacing w:after="0" w:line="240" w:lineRule="auto"/>
        <w:ind w:right="260" w:firstLine="426"/>
        <w:contextualSpacing/>
        <w:jc w:val="center"/>
        <w:rPr>
          <w:rFonts w:cs="Times New Roman"/>
          <w:b/>
          <w:sz w:val="28"/>
          <w:szCs w:val="28"/>
          <w:lang w:val="ru-RU" w:eastAsia="ru-RU"/>
        </w:rPr>
      </w:pPr>
      <w:r w:rsidRPr="00A953EF">
        <w:rPr>
          <w:rFonts w:cs="Times New Roman"/>
          <w:b/>
          <w:sz w:val="28"/>
          <w:szCs w:val="28"/>
          <w:lang w:val="ru-RU" w:eastAsia="ru-RU"/>
        </w:rPr>
        <w:t>Изменение тендерных заявок и их отзыв</w:t>
      </w:r>
    </w:p>
    <w:p w14:paraId="787B2767" w14:textId="77777777" w:rsidR="00A318C1" w:rsidRPr="00A953EF" w:rsidRDefault="00A318C1" w:rsidP="00A318C1">
      <w:pPr>
        <w:spacing w:after="0" w:line="240" w:lineRule="auto"/>
        <w:ind w:right="260" w:firstLine="426"/>
        <w:contextualSpacing/>
        <w:jc w:val="center"/>
        <w:rPr>
          <w:rFonts w:cs="Times New Roman"/>
          <w:b/>
          <w:sz w:val="28"/>
          <w:szCs w:val="28"/>
          <w:lang w:val="ru-RU" w:eastAsia="ru-RU"/>
        </w:rPr>
      </w:pPr>
    </w:p>
    <w:p w14:paraId="27A392D5" w14:textId="77777777" w:rsidR="00A318C1" w:rsidRPr="00A953EF" w:rsidRDefault="00A318C1" w:rsidP="00A318C1">
      <w:pPr>
        <w:spacing w:after="0" w:line="240" w:lineRule="auto"/>
        <w:ind w:firstLine="426"/>
        <w:contextualSpacing/>
        <w:jc w:val="both"/>
        <w:rPr>
          <w:rFonts w:cs="Times New Roman"/>
          <w:sz w:val="28"/>
          <w:szCs w:val="28"/>
          <w:lang w:val="ru-RU" w:eastAsia="ru-RU"/>
        </w:rPr>
      </w:pPr>
      <w:r w:rsidRPr="00A953EF">
        <w:rPr>
          <w:rFonts w:cs="Times New Roman"/>
          <w:sz w:val="28"/>
          <w:szCs w:val="28"/>
          <w:lang w:val="ru-RU" w:eastAsia="ru-RU"/>
        </w:rPr>
        <w:t>19. Потенциальный участник может отозвать свою тендерную заявку до истечения окончательного срока представления тендерных заявок.</w:t>
      </w:r>
    </w:p>
    <w:p w14:paraId="4944BBE3" w14:textId="77777777" w:rsidR="00A318C1" w:rsidRPr="00A953EF" w:rsidRDefault="00A318C1" w:rsidP="00A318C1">
      <w:pPr>
        <w:spacing w:after="0" w:line="240" w:lineRule="auto"/>
        <w:ind w:left="567" w:right="260" w:firstLine="426"/>
        <w:contextualSpacing/>
        <w:jc w:val="both"/>
        <w:rPr>
          <w:rFonts w:cs="Times New Roman"/>
          <w:sz w:val="28"/>
          <w:szCs w:val="28"/>
          <w:lang w:val="ru-RU" w:eastAsia="ru-RU"/>
        </w:rPr>
      </w:pPr>
    </w:p>
    <w:p w14:paraId="6CE8CA61" w14:textId="77777777" w:rsidR="00A318C1" w:rsidRPr="00A953EF" w:rsidRDefault="00A318C1" w:rsidP="00A318C1">
      <w:pPr>
        <w:keepNext/>
        <w:spacing w:after="0" w:line="240" w:lineRule="auto"/>
        <w:ind w:left="567" w:right="260" w:firstLine="426"/>
        <w:contextualSpacing/>
        <w:jc w:val="center"/>
        <w:outlineLvl w:val="1"/>
        <w:rPr>
          <w:rFonts w:cs="Times New Roman"/>
          <w:b/>
          <w:bCs/>
          <w:sz w:val="28"/>
          <w:szCs w:val="28"/>
          <w:lang w:val="ru-RU" w:eastAsia="ru-RU"/>
        </w:rPr>
      </w:pPr>
      <w:r w:rsidRPr="00A953EF">
        <w:rPr>
          <w:rFonts w:cs="Times New Roman"/>
          <w:b/>
          <w:bCs/>
          <w:sz w:val="28"/>
          <w:szCs w:val="28"/>
          <w:lang w:val="ru-RU" w:eastAsia="ru-RU"/>
        </w:rPr>
        <w:t>Представление тендерных заявок</w:t>
      </w:r>
    </w:p>
    <w:p w14:paraId="39A8E00D" w14:textId="77777777" w:rsidR="00A318C1" w:rsidRPr="00A953EF" w:rsidRDefault="00A318C1" w:rsidP="00A318C1">
      <w:pPr>
        <w:spacing w:after="0" w:line="240" w:lineRule="auto"/>
        <w:ind w:firstLine="426"/>
        <w:contextualSpacing/>
        <w:jc w:val="both"/>
        <w:rPr>
          <w:rFonts w:cs="Times New Roman"/>
          <w:sz w:val="28"/>
          <w:szCs w:val="28"/>
          <w:lang w:val="ru-RU" w:eastAsia="ru-RU"/>
        </w:rPr>
      </w:pPr>
      <w:r w:rsidRPr="00A953EF">
        <w:rPr>
          <w:rFonts w:cs="Times New Roman"/>
          <w:sz w:val="28"/>
          <w:szCs w:val="28"/>
          <w:lang w:val="ru-RU" w:eastAsia="ru-RU"/>
        </w:rPr>
        <w:t>20. Тендерные заявки должны быть представлены в соответствии с требованиями настоящей тендерной документации.</w:t>
      </w:r>
    </w:p>
    <w:p w14:paraId="0A3019C8" w14:textId="77777777" w:rsidR="008666C5" w:rsidRPr="00A953EF" w:rsidRDefault="008666C5" w:rsidP="00322C8B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</w:p>
    <w:p w14:paraId="771F74DC" w14:textId="77777777" w:rsidR="008666C5" w:rsidRPr="00A953EF" w:rsidRDefault="008666C5" w:rsidP="00322C8B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</w:p>
    <w:p w14:paraId="572B146A" w14:textId="77777777" w:rsidR="00A318C1" w:rsidRPr="00A953EF" w:rsidRDefault="00A318C1" w:rsidP="00A318C1">
      <w:pPr>
        <w:keepNext/>
        <w:spacing w:after="0" w:line="240" w:lineRule="auto"/>
        <w:ind w:left="567" w:right="260" w:firstLine="426"/>
        <w:contextualSpacing/>
        <w:jc w:val="center"/>
        <w:outlineLvl w:val="1"/>
        <w:rPr>
          <w:rFonts w:cs="Times New Roman"/>
          <w:b/>
          <w:sz w:val="28"/>
          <w:szCs w:val="28"/>
          <w:lang w:val="ru-RU" w:eastAsia="ru-RU"/>
        </w:rPr>
      </w:pPr>
      <w:r w:rsidRPr="00A953EF">
        <w:rPr>
          <w:rFonts w:cs="Times New Roman"/>
          <w:b/>
          <w:sz w:val="28"/>
          <w:szCs w:val="28"/>
          <w:lang w:val="ru-RU" w:eastAsia="ru-RU"/>
        </w:rPr>
        <w:t>Глава 5. Вскрытие и оценка тендерных заявок</w:t>
      </w:r>
    </w:p>
    <w:p w14:paraId="2ABB19A3" w14:textId="77777777" w:rsidR="00A318C1" w:rsidRPr="00A953EF" w:rsidRDefault="00A318C1" w:rsidP="00A318C1">
      <w:pPr>
        <w:keepNext/>
        <w:spacing w:after="0" w:line="240" w:lineRule="auto"/>
        <w:ind w:left="567" w:right="260" w:firstLine="426"/>
        <w:contextualSpacing/>
        <w:jc w:val="center"/>
        <w:outlineLvl w:val="1"/>
        <w:rPr>
          <w:rFonts w:cs="Times New Roman"/>
          <w:b/>
          <w:sz w:val="28"/>
          <w:szCs w:val="28"/>
          <w:lang w:val="ru-RU" w:eastAsia="ru-RU"/>
        </w:rPr>
      </w:pPr>
    </w:p>
    <w:p w14:paraId="66D34C64" w14:textId="77777777" w:rsidR="00A318C1" w:rsidRPr="00A953EF" w:rsidRDefault="00A318C1" w:rsidP="00A318C1">
      <w:pPr>
        <w:spacing w:after="0" w:line="240" w:lineRule="auto"/>
        <w:ind w:firstLine="426"/>
        <w:contextualSpacing/>
        <w:jc w:val="both"/>
        <w:rPr>
          <w:rFonts w:cs="Times New Roman"/>
          <w:b/>
          <w:sz w:val="28"/>
          <w:szCs w:val="28"/>
          <w:lang w:val="kk-KZ" w:eastAsia="ru-RU"/>
        </w:rPr>
      </w:pPr>
      <w:r w:rsidRPr="00A953EF">
        <w:rPr>
          <w:rFonts w:cs="Times New Roman"/>
          <w:sz w:val="28"/>
          <w:szCs w:val="28"/>
          <w:lang w:val="ru-RU" w:eastAsia="ru-RU"/>
        </w:rPr>
        <w:t>21. Присутствующие уполномоченные представители потенциальных участников должны зарегистрироваться в журнале регистрации потенциальных участников.</w:t>
      </w:r>
    </w:p>
    <w:p w14:paraId="532691C9" w14:textId="77777777" w:rsidR="00A318C1" w:rsidRPr="00A953EF" w:rsidRDefault="00A318C1" w:rsidP="00A318C1">
      <w:pPr>
        <w:spacing w:after="0" w:line="240" w:lineRule="auto"/>
        <w:ind w:firstLine="426"/>
        <w:contextualSpacing/>
        <w:jc w:val="both"/>
        <w:rPr>
          <w:rFonts w:cs="Times New Roman"/>
          <w:sz w:val="28"/>
          <w:szCs w:val="28"/>
          <w:lang w:val="ru-RU" w:eastAsia="ru-RU"/>
        </w:rPr>
      </w:pPr>
      <w:r w:rsidRPr="00A953EF">
        <w:rPr>
          <w:rFonts w:cs="Times New Roman"/>
          <w:sz w:val="28"/>
          <w:szCs w:val="28"/>
          <w:lang w:val="ru-RU" w:eastAsia="ru-RU"/>
        </w:rPr>
        <w:t>22. Вскрытие конвертов с тендерными заявками осуществляет секретарь комиссии с одновременным объявлением присутствующим лицам наименования и местонахождения участников тендера, наименования лотов, в которых они планируют участвовать, перечня представленных документов на тендер.</w:t>
      </w:r>
    </w:p>
    <w:p w14:paraId="09B3B6B9" w14:textId="77777777" w:rsidR="00A318C1" w:rsidRPr="00A953EF" w:rsidRDefault="00A318C1" w:rsidP="00A318C1">
      <w:pPr>
        <w:spacing w:after="0" w:line="240" w:lineRule="auto"/>
        <w:ind w:firstLine="426"/>
        <w:contextualSpacing/>
        <w:jc w:val="both"/>
        <w:rPr>
          <w:rFonts w:cs="Times New Roman"/>
          <w:sz w:val="28"/>
          <w:szCs w:val="28"/>
          <w:lang w:val="ru-RU" w:eastAsia="ru-RU"/>
        </w:rPr>
      </w:pPr>
      <w:r w:rsidRPr="00A953EF">
        <w:rPr>
          <w:rFonts w:cs="Times New Roman"/>
          <w:sz w:val="28"/>
          <w:szCs w:val="28"/>
          <w:lang w:val="ru-RU" w:eastAsia="ru-RU"/>
        </w:rPr>
        <w:t>23. По результатам вскрытия конвертов с тендерными заявками в день вскрытия конвертов секретарем комиссии составляется протокол вскрытия конвертов, подписываемый всеми членами комиссии, заверенные копии которого представляются участникам тендера.</w:t>
      </w:r>
    </w:p>
    <w:p w14:paraId="16F3EB84" w14:textId="77777777" w:rsidR="008666C5" w:rsidRPr="00A953EF" w:rsidRDefault="008666C5">
      <w:pPr>
        <w:spacing w:after="0" w:line="240" w:lineRule="auto"/>
        <w:ind w:firstLine="709"/>
        <w:rPr>
          <w:sz w:val="28"/>
          <w:szCs w:val="28"/>
          <w:lang w:val="ru-RU"/>
        </w:rPr>
      </w:pPr>
    </w:p>
    <w:p w14:paraId="28412181" w14:textId="77777777" w:rsidR="00A318C1" w:rsidRPr="00A953EF" w:rsidRDefault="00A318C1" w:rsidP="00A318C1">
      <w:pPr>
        <w:spacing w:after="0" w:line="240" w:lineRule="auto"/>
        <w:ind w:left="567" w:right="260" w:firstLine="426"/>
        <w:contextualSpacing/>
        <w:jc w:val="center"/>
        <w:rPr>
          <w:rFonts w:cs="Times New Roman"/>
          <w:b/>
          <w:sz w:val="28"/>
          <w:szCs w:val="28"/>
          <w:lang w:val="ru-RU" w:eastAsia="ru-RU"/>
        </w:rPr>
      </w:pPr>
      <w:r w:rsidRPr="00A953EF">
        <w:rPr>
          <w:rFonts w:cs="Times New Roman"/>
          <w:b/>
          <w:sz w:val="28"/>
          <w:szCs w:val="28"/>
          <w:lang w:val="ru-RU" w:eastAsia="ru-RU"/>
        </w:rPr>
        <w:t>Предварительное изучение и рассмотрение тендерных заявок</w:t>
      </w:r>
    </w:p>
    <w:p w14:paraId="65AF28DA" w14:textId="77777777" w:rsidR="00A318C1" w:rsidRPr="00A953EF" w:rsidRDefault="00A318C1" w:rsidP="00A318C1">
      <w:pPr>
        <w:spacing w:after="0" w:line="240" w:lineRule="auto"/>
        <w:ind w:left="567" w:right="260" w:firstLine="426"/>
        <w:contextualSpacing/>
        <w:rPr>
          <w:rFonts w:cs="Times New Roman"/>
          <w:b/>
          <w:sz w:val="28"/>
          <w:szCs w:val="28"/>
          <w:lang w:val="ru-RU" w:eastAsia="ru-RU"/>
        </w:rPr>
      </w:pPr>
    </w:p>
    <w:p w14:paraId="0BBF2EFB" w14:textId="77777777" w:rsidR="00A318C1" w:rsidRPr="00A953EF" w:rsidRDefault="00A318C1" w:rsidP="00A318C1">
      <w:pPr>
        <w:spacing w:after="0" w:line="240" w:lineRule="auto"/>
        <w:ind w:right="-2" w:firstLine="426"/>
        <w:contextualSpacing/>
        <w:jc w:val="both"/>
        <w:outlineLvl w:val="5"/>
        <w:rPr>
          <w:rFonts w:cs="Times New Roman"/>
          <w:sz w:val="28"/>
          <w:szCs w:val="28"/>
          <w:lang w:val="ru-RU" w:eastAsia="ru-RU"/>
        </w:rPr>
      </w:pPr>
      <w:r w:rsidRPr="00A953EF">
        <w:rPr>
          <w:rFonts w:cs="Times New Roman"/>
          <w:sz w:val="28"/>
          <w:szCs w:val="28"/>
          <w:lang w:val="ru-RU" w:eastAsia="ru-RU"/>
        </w:rPr>
        <w:t>24. Оценка тендерных заявок проводится комиссией в течении одного рабочего дня со дня вскрытия конвертов.</w:t>
      </w:r>
    </w:p>
    <w:p w14:paraId="407A095B" w14:textId="77777777" w:rsidR="00A318C1" w:rsidRPr="00A953EF" w:rsidRDefault="00A318C1" w:rsidP="00A318C1">
      <w:pPr>
        <w:spacing w:after="0" w:line="240" w:lineRule="auto"/>
        <w:ind w:right="-2" w:firstLine="426"/>
        <w:contextualSpacing/>
        <w:jc w:val="both"/>
        <w:outlineLvl w:val="5"/>
        <w:rPr>
          <w:rFonts w:cs="Times New Roman"/>
          <w:sz w:val="28"/>
          <w:szCs w:val="28"/>
          <w:lang w:val="ru-RU" w:eastAsia="ru-RU"/>
        </w:rPr>
      </w:pPr>
      <w:r w:rsidRPr="00A953EF">
        <w:rPr>
          <w:rFonts w:cs="Times New Roman"/>
          <w:sz w:val="28"/>
          <w:szCs w:val="28"/>
          <w:lang w:val="ru-RU" w:eastAsia="ru-RU"/>
        </w:rPr>
        <w:t>25. При отсутствии других претендентов победителем тендера признается</w:t>
      </w:r>
      <w:r w:rsidRPr="00A953EF">
        <w:rPr>
          <w:rFonts w:cs="Times New Roman"/>
          <w:sz w:val="28"/>
          <w:szCs w:val="28"/>
          <w:lang w:val="kk-KZ" w:eastAsia="ru-RU"/>
        </w:rPr>
        <w:t xml:space="preserve"> </w:t>
      </w:r>
      <w:r w:rsidRPr="00A953EF">
        <w:rPr>
          <w:rFonts w:cs="Times New Roman"/>
          <w:sz w:val="28"/>
          <w:szCs w:val="28"/>
          <w:lang w:val="ru-RU" w:eastAsia="ru-RU"/>
        </w:rPr>
        <w:t>единственный участник тендера, который представил полный перечень документов, предусмотренный пунктом 23 Правил.</w:t>
      </w:r>
    </w:p>
    <w:p w14:paraId="24C5CE6A" w14:textId="77777777" w:rsidR="00A318C1" w:rsidRPr="00A953EF" w:rsidRDefault="00A318C1" w:rsidP="00A318C1">
      <w:pPr>
        <w:spacing w:after="0" w:line="240" w:lineRule="auto"/>
        <w:ind w:right="-2" w:firstLine="426"/>
        <w:contextualSpacing/>
        <w:jc w:val="both"/>
        <w:rPr>
          <w:rFonts w:cs="Times New Roman"/>
          <w:sz w:val="28"/>
          <w:szCs w:val="28"/>
          <w:lang w:val="ru-RU" w:eastAsia="ru-RU"/>
        </w:rPr>
      </w:pPr>
      <w:r w:rsidRPr="00A953EF">
        <w:rPr>
          <w:rFonts w:cs="Times New Roman"/>
          <w:sz w:val="28"/>
          <w:szCs w:val="28"/>
          <w:lang w:val="ru-RU" w:eastAsia="ru-RU"/>
        </w:rPr>
        <w:t>26. Тендер считается несостоявшимся при отсутствии заявок и (или) если документы, представленные участниками тендера, будут признаны Комиссией не соответствующими перечню документов, указанным в пункте 23 Правил.</w:t>
      </w:r>
      <w:bookmarkStart w:id="6" w:name="z245"/>
    </w:p>
    <w:p w14:paraId="538C70A1" w14:textId="77777777" w:rsidR="00A318C1" w:rsidRPr="00A953EF" w:rsidRDefault="00A318C1" w:rsidP="00A318C1">
      <w:pPr>
        <w:spacing w:after="0" w:line="240" w:lineRule="auto"/>
        <w:ind w:right="-2" w:firstLine="426"/>
        <w:contextualSpacing/>
        <w:jc w:val="both"/>
        <w:rPr>
          <w:rFonts w:cs="Times New Roman"/>
          <w:sz w:val="28"/>
          <w:szCs w:val="28"/>
          <w:lang w:val="ru-RU" w:eastAsia="ru-RU"/>
        </w:rPr>
      </w:pPr>
      <w:r w:rsidRPr="00A953EF">
        <w:rPr>
          <w:rFonts w:cs="Times New Roman"/>
          <w:sz w:val="28"/>
          <w:szCs w:val="28"/>
          <w:lang w:val="ru-RU" w:eastAsia="ru-RU"/>
        </w:rPr>
        <w:t xml:space="preserve">27. Выбор победителя тендера из числа участников производится на заседании Комиссии при условии присутствия не менее двух третей от общего числа членов Комиссии. Решение Комиссии принимается открытым голосованием и считается </w:t>
      </w:r>
      <w:r w:rsidRPr="00A953EF">
        <w:rPr>
          <w:rFonts w:cs="Times New Roman"/>
          <w:sz w:val="28"/>
          <w:szCs w:val="28"/>
          <w:lang w:val="ru-RU" w:eastAsia="ru-RU"/>
        </w:rPr>
        <w:lastRenderedPageBreak/>
        <w:t>принятым при условии, что за него подано большинство голосов от общего количества присутствующих членов Комиссии. При равенстве голосов, принятым считается решение, за которое проголосовал председатель.</w:t>
      </w:r>
    </w:p>
    <w:p w14:paraId="4DC9AC33" w14:textId="4D7B5A82" w:rsidR="00A318C1" w:rsidRPr="00A953EF" w:rsidRDefault="00A318C1" w:rsidP="00A318C1">
      <w:pPr>
        <w:spacing w:after="0" w:line="240" w:lineRule="auto"/>
        <w:ind w:right="-2" w:firstLine="426"/>
        <w:contextualSpacing/>
        <w:jc w:val="both"/>
        <w:rPr>
          <w:rFonts w:cs="Times New Roman"/>
          <w:sz w:val="28"/>
          <w:szCs w:val="28"/>
          <w:lang w:val="ru-RU" w:eastAsia="ru-RU"/>
        </w:rPr>
      </w:pPr>
      <w:bookmarkStart w:id="7" w:name="z246"/>
      <w:bookmarkEnd w:id="6"/>
      <w:r w:rsidRPr="00A953EF">
        <w:rPr>
          <w:rFonts w:cs="Times New Roman"/>
          <w:sz w:val="28"/>
          <w:szCs w:val="28"/>
          <w:lang w:val="ru-RU" w:eastAsia="ru-RU"/>
        </w:rPr>
        <w:t>Член Комиссии, при несогласии с решением Комиссии, выражает особое мнение, которое излагает в письменном виде и прикладывает к протоколу итогов тендера на предоставление участков национального парка в краткосрочное пользование (далее –протокол итогов тендера).</w:t>
      </w:r>
    </w:p>
    <w:p w14:paraId="4CE006F4" w14:textId="77777777" w:rsidR="00A318C1" w:rsidRPr="00A953EF" w:rsidRDefault="00A318C1" w:rsidP="00A318C1">
      <w:pPr>
        <w:spacing w:after="0" w:line="240" w:lineRule="auto"/>
        <w:ind w:right="-2" w:firstLine="426"/>
        <w:contextualSpacing/>
        <w:jc w:val="both"/>
        <w:rPr>
          <w:rFonts w:cs="Times New Roman"/>
          <w:sz w:val="28"/>
          <w:szCs w:val="28"/>
          <w:lang w:val="ru-RU" w:eastAsia="ru-RU"/>
        </w:rPr>
      </w:pPr>
      <w:bookmarkStart w:id="8" w:name="z247"/>
      <w:bookmarkEnd w:id="7"/>
      <w:r w:rsidRPr="00A953EF">
        <w:rPr>
          <w:rFonts w:cs="Times New Roman"/>
          <w:sz w:val="28"/>
          <w:szCs w:val="28"/>
          <w:lang w:val="ru-RU" w:eastAsia="ru-RU"/>
        </w:rPr>
        <w:t>Заседания Комиссии ведутся в режиме реального времени с организацией онлайн-трансляций, с обеспечением беспрепятственного доступа участников заседания.</w:t>
      </w:r>
    </w:p>
    <w:bookmarkEnd w:id="8"/>
    <w:p w14:paraId="4977A418" w14:textId="77777777" w:rsidR="00A318C1" w:rsidRPr="00A953EF" w:rsidRDefault="00A318C1" w:rsidP="00A318C1">
      <w:pPr>
        <w:spacing w:after="0" w:line="240" w:lineRule="auto"/>
        <w:ind w:right="-2" w:firstLine="426"/>
        <w:contextualSpacing/>
        <w:jc w:val="both"/>
        <w:rPr>
          <w:rFonts w:cs="Times New Roman"/>
          <w:sz w:val="28"/>
          <w:szCs w:val="28"/>
          <w:lang w:val="ru-RU" w:eastAsia="ru-RU"/>
        </w:rPr>
      </w:pPr>
      <w:r w:rsidRPr="00A953EF">
        <w:rPr>
          <w:rFonts w:cs="Times New Roman"/>
          <w:sz w:val="28"/>
          <w:szCs w:val="28"/>
          <w:lang w:val="ru-RU" w:eastAsia="ru-RU"/>
        </w:rPr>
        <w:t>Ссылка на видео-аудио запись заседания Комиссии размещается на интернет-ресурсе Национального парка в течении трех рабочих дней с даты проведения заседания Комиссии.</w:t>
      </w:r>
    </w:p>
    <w:p w14:paraId="59E0E1F3" w14:textId="77777777" w:rsidR="001A7DAC" w:rsidRPr="00A953EF" w:rsidRDefault="001A7DAC" w:rsidP="00A318C1">
      <w:pPr>
        <w:spacing w:after="0" w:line="240" w:lineRule="auto"/>
        <w:ind w:right="-2" w:firstLine="426"/>
        <w:contextualSpacing/>
        <w:jc w:val="both"/>
        <w:rPr>
          <w:rFonts w:cs="Times New Roman"/>
          <w:sz w:val="28"/>
          <w:szCs w:val="28"/>
          <w:lang w:val="ru-RU" w:eastAsia="ru-RU"/>
        </w:rPr>
      </w:pPr>
    </w:p>
    <w:p w14:paraId="5D62AA1D" w14:textId="77777777" w:rsidR="001A7DAC" w:rsidRPr="00A953EF" w:rsidRDefault="001A7DAC" w:rsidP="001A7DAC">
      <w:pPr>
        <w:spacing w:after="0" w:line="240" w:lineRule="auto"/>
        <w:ind w:left="567" w:right="260" w:firstLine="426"/>
        <w:contextualSpacing/>
        <w:jc w:val="center"/>
        <w:outlineLvl w:val="5"/>
        <w:rPr>
          <w:rFonts w:cs="Times New Roman"/>
          <w:b/>
          <w:bCs/>
          <w:sz w:val="28"/>
          <w:szCs w:val="28"/>
          <w:lang w:val="ru-RU" w:eastAsia="ru-RU"/>
        </w:rPr>
      </w:pPr>
      <w:r w:rsidRPr="00A953EF">
        <w:rPr>
          <w:rFonts w:cs="Times New Roman"/>
          <w:b/>
          <w:bCs/>
          <w:sz w:val="28"/>
          <w:szCs w:val="28"/>
          <w:lang w:val="ru-RU" w:eastAsia="ru-RU"/>
        </w:rPr>
        <w:t>Глава 6. Итоги тендера и заключение договора</w:t>
      </w:r>
    </w:p>
    <w:p w14:paraId="2D24F99F" w14:textId="77777777" w:rsidR="001A7DAC" w:rsidRPr="00A953EF" w:rsidRDefault="001A7DAC" w:rsidP="001A7DAC">
      <w:pPr>
        <w:spacing w:after="0" w:line="240" w:lineRule="auto"/>
        <w:ind w:left="567" w:right="260" w:firstLine="426"/>
        <w:contextualSpacing/>
        <w:jc w:val="center"/>
        <w:outlineLvl w:val="5"/>
        <w:rPr>
          <w:rFonts w:cs="Times New Roman"/>
          <w:b/>
          <w:bCs/>
          <w:sz w:val="28"/>
          <w:szCs w:val="28"/>
          <w:lang w:val="ru-RU" w:eastAsia="ru-RU"/>
        </w:rPr>
      </w:pPr>
    </w:p>
    <w:p w14:paraId="7E890F7E" w14:textId="77777777" w:rsidR="001A7DAC" w:rsidRPr="00A953EF" w:rsidRDefault="001A7DAC" w:rsidP="001A7DAC">
      <w:pPr>
        <w:tabs>
          <w:tab w:val="decimal" w:pos="709"/>
        </w:tabs>
        <w:spacing w:after="0" w:line="240" w:lineRule="auto"/>
        <w:ind w:firstLine="426"/>
        <w:contextualSpacing/>
        <w:jc w:val="both"/>
        <w:rPr>
          <w:rFonts w:cs="Times New Roman"/>
          <w:sz w:val="28"/>
          <w:szCs w:val="28"/>
          <w:lang w:val="ru-RU" w:eastAsia="ru-RU"/>
        </w:rPr>
      </w:pPr>
      <w:r w:rsidRPr="00A953EF">
        <w:rPr>
          <w:rFonts w:cs="Times New Roman"/>
          <w:sz w:val="28"/>
          <w:szCs w:val="28"/>
          <w:lang w:val="ru-RU" w:eastAsia="ru-RU"/>
        </w:rPr>
        <w:t>28. Протокол итогов тендера по каждому лоту подписывается всеми присутствующими членами Комиссии, секретарем и содержит следующую информацию:</w:t>
      </w:r>
    </w:p>
    <w:p w14:paraId="6B244098" w14:textId="77777777" w:rsidR="001A7DAC" w:rsidRPr="00A953EF" w:rsidRDefault="001A7DAC" w:rsidP="001A7DAC">
      <w:pPr>
        <w:tabs>
          <w:tab w:val="decimal" w:pos="709"/>
        </w:tabs>
        <w:spacing w:after="0" w:line="240" w:lineRule="auto"/>
        <w:ind w:firstLine="426"/>
        <w:contextualSpacing/>
        <w:jc w:val="both"/>
        <w:rPr>
          <w:rFonts w:cs="Times New Roman"/>
          <w:sz w:val="28"/>
          <w:szCs w:val="28"/>
          <w:lang w:val="ru-RU" w:eastAsia="ru-RU"/>
        </w:rPr>
      </w:pPr>
      <w:bookmarkStart w:id="9" w:name="z250"/>
      <w:r w:rsidRPr="00A953EF">
        <w:rPr>
          <w:rFonts w:cs="Times New Roman"/>
          <w:sz w:val="28"/>
          <w:szCs w:val="28"/>
          <w:lang w:val="ru-RU" w:eastAsia="ru-RU"/>
        </w:rPr>
        <w:t>1)  список членов Комиссии, участвовавших в заседании;</w:t>
      </w:r>
    </w:p>
    <w:p w14:paraId="68CEEFBE" w14:textId="77777777" w:rsidR="001A7DAC" w:rsidRPr="00A953EF" w:rsidRDefault="001A7DAC" w:rsidP="001A7DAC">
      <w:pPr>
        <w:tabs>
          <w:tab w:val="decimal" w:pos="709"/>
        </w:tabs>
        <w:spacing w:after="0" w:line="240" w:lineRule="auto"/>
        <w:ind w:firstLine="426"/>
        <w:contextualSpacing/>
        <w:jc w:val="both"/>
        <w:rPr>
          <w:rFonts w:cs="Times New Roman"/>
          <w:sz w:val="28"/>
          <w:szCs w:val="28"/>
          <w:lang w:val="ru-RU" w:eastAsia="ru-RU"/>
        </w:rPr>
      </w:pPr>
      <w:bookmarkStart w:id="10" w:name="z251"/>
      <w:bookmarkEnd w:id="9"/>
      <w:r w:rsidRPr="00A953EF">
        <w:rPr>
          <w:rFonts w:cs="Times New Roman"/>
          <w:sz w:val="28"/>
          <w:szCs w:val="28"/>
          <w:lang w:val="ru-RU" w:eastAsia="ru-RU"/>
        </w:rPr>
        <w:t>2)  наименование заявителя и его юридический адрес;</w:t>
      </w:r>
    </w:p>
    <w:p w14:paraId="65D034D9" w14:textId="77777777" w:rsidR="001A7DAC" w:rsidRPr="00A953EF" w:rsidRDefault="001A7DAC" w:rsidP="001A7DAC">
      <w:pPr>
        <w:tabs>
          <w:tab w:val="decimal" w:pos="709"/>
        </w:tabs>
        <w:spacing w:after="0" w:line="240" w:lineRule="auto"/>
        <w:ind w:firstLine="426"/>
        <w:contextualSpacing/>
        <w:jc w:val="both"/>
        <w:rPr>
          <w:rFonts w:cs="Times New Roman"/>
          <w:sz w:val="28"/>
          <w:szCs w:val="28"/>
          <w:lang w:val="ru-RU" w:eastAsia="ru-RU"/>
        </w:rPr>
      </w:pPr>
      <w:bookmarkStart w:id="11" w:name="z252"/>
      <w:bookmarkEnd w:id="10"/>
      <w:r w:rsidRPr="00A953EF">
        <w:rPr>
          <w:rFonts w:cs="Times New Roman"/>
          <w:sz w:val="28"/>
          <w:szCs w:val="28"/>
          <w:lang w:val="ru-RU" w:eastAsia="ru-RU"/>
        </w:rPr>
        <w:t>3) местонахождение и площадь предоставляемого в краткосрочное пользование   земельного участка;</w:t>
      </w:r>
    </w:p>
    <w:p w14:paraId="7F884717" w14:textId="77777777" w:rsidR="001A7DAC" w:rsidRPr="00A953EF" w:rsidRDefault="001A7DAC" w:rsidP="001A7DAC">
      <w:pPr>
        <w:tabs>
          <w:tab w:val="decimal" w:pos="709"/>
        </w:tabs>
        <w:spacing w:after="0" w:line="240" w:lineRule="auto"/>
        <w:ind w:firstLine="426"/>
        <w:contextualSpacing/>
        <w:jc w:val="both"/>
        <w:rPr>
          <w:rFonts w:cs="Times New Roman"/>
          <w:sz w:val="28"/>
          <w:szCs w:val="28"/>
          <w:lang w:val="ru-RU" w:eastAsia="ru-RU"/>
        </w:rPr>
      </w:pPr>
      <w:bookmarkStart w:id="12" w:name="z253"/>
      <w:bookmarkEnd w:id="11"/>
      <w:r w:rsidRPr="00A953EF">
        <w:rPr>
          <w:rFonts w:cs="Times New Roman"/>
          <w:sz w:val="28"/>
          <w:szCs w:val="28"/>
          <w:lang w:val="ru-RU" w:eastAsia="ru-RU"/>
        </w:rPr>
        <w:t>4) оценку тендерных заявок;</w:t>
      </w:r>
    </w:p>
    <w:p w14:paraId="2A1C2A87" w14:textId="77777777" w:rsidR="001A7DAC" w:rsidRPr="00A953EF" w:rsidRDefault="001A7DAC" w:rsidP="001A7DAC">
      <w:pPr>
        <w:tabs>
          <w:tab w:val="decimal" w:pos="709"/>
        </w:tabs>
        <w:spacing w:after="0" w:line="240" w:lineRule="auto"/>
        <w:ind w:firstLine="426"/>
        <w:contextualSpacing/>
        <w:jc w:val="both"/>
        <w:rPr>
          <w:rFonts w:cs="Times New Roman"/>
          <w:sz w:val="28"/>
          <w:szCs w:val="28"/>
          <w:lang w:val="ru-RU" w:eastAsia="ru-RU"/>
        </w:rPr>
      </w:pPr>
      <w:bookmarkStart w:id="13" w:name="z254"/>
      <w:bookmarkEnd w:id="12"/>
      <w:r w:rsidRPr="00A953EF">
        <w:rPr>
          <w:rFonts w:cs="Times New Roman"/>
          <w:sz w:val="28"/>
          <w:szCs w:val="28"/>
          <w:lang w:val="ru-RU" w:eastAsia="ru-RU"/>
        </w:rPr>
        <w:t>5) решение Комиссии.</w:t>
      </w:r>
    </w:p>
    <w:p w14:paraId="1598498C" w14:textId="77777777" w:rsidR="001A7DAC" w:rsidRPr="00A953EF" w:rsidRDefault="001A7DAC" w:rsidP="001A7DAC">
      <w:pPr>
        <w:tabs>
          <w:tab w:val="decimal" w:pos="709"/>
        </w:tabs>
        <w:spacing w:after="0" w:line="240" w:lineRule="auto"/>
        <w:ind w:firstLine="426"/>
        <w:contextualSpacing/>
        <w:jc w:val="both"/>
        <w:rPr>
          <w:rFonts w:cs="Times New Roman"/>
          <w:sz w:val="28"/>
          <w:szCs w:val="28"/>
          <w:lang w:val="ru-RU" w:eastAsia="ru-RU"/>
        </w:rPr>
      </w:pPr>
      <w:bookmarkStart w:id="14" w:name="z255"/>
      <w:bookmarkEnd w:id="13"/>
      <w:r w:rsidRPr="00A953EF">
        <w:rPr>
          <w:rFonts w:cs="Times New Roman"/>
          <w:sz w:val="28"/>
          <w:szCs w:val="28"/>
          <w:lang w:val="ru-RU" w:eastAsia="ru-RU"/>
        </w:rPr>
        <w:t>29. С момента подписания протокола итогов тендера Национальный парк направляет победителю тендера уведомление о результатах тендера и заключает в течении пяти рабочих дней Договор, в соответствии с гражданским законодательством Республики Казахстан.</w:t>
      </w:r>
    </w:p>
    <w:p w14:paraId="0E4A44CC" w14:textId="77777777" w:rsidR="001A7DAC" w:rsidRPr="00A953EF" w:rsidRDefault="001A7DAC" w:rsidP="001A7DAC">
      <w:pPr>
        <w:tabs>
          <w:tab w:val="decimal" w:pos="709"/>
        </w:tabs>
        <w:spacing w:after="0" w:line="240" w:lineRule="auto"/>
        <w:ind w:firstLine="426"/>
        <w:contextualSpacing/>
        <w:jc w:val="both"/>
        <w:rPr>
          <w:rFonts w:cs="Times New Roman"/>
          <w:sz w:val="28"/>
          <w:szCs w:val="28"/>
          <w:lang w:val="ru-RU" w:eastAsia="ru-RU"/>
        </w:rPr>
      </w:pPr>
      <w:bookmarkStart w:id="15" w:name="z256"/>
      <w:bookmarkEnd w:id="14"/>
      <w:r w:rsidRPr="00A953EF">
        <w:rPr>
          <w:rFonts w:cs="Times New Roman"/>
          <w:sz w:val="28"/>
          <w:szCs w:val="28"/>
          <w:lang w:val="ru-RU" w:eastAsia="ru-RU"/>
        </w:rPr>
        <w:t>После заключения Договора победитель тендера признается пользователем участка Национального парка (далее – Пользователь).</w:t>
      </w:r>
    </w:p>
    <w:p w14:paraId="523DFDC8" w14:textId="77777777" w:rsidR="001A7DAC" w:rsidRPr="00A953EF" w:rsidRDefault="001A7DAC" w:rsidP="001A7DAC">
      <w:pPr>
        <w:tabs>
          <w:tab w:val="decimal" w:pos="709"/>
        </w:tabs>
        <w:spacing w:after="0" w:line="240" w:lineRule="auto"/>
        <w:ind w:firstLine="426"/>
        <w:contextualSpacing/>
        <w:jc w:val="both"/>
        <w:rPr>
          <w:rFonts w:cs="Times New Roman"/>
          <w:sz w:val="28"/>
          <w:szCs w:val="28"/>
          <w:lang w:val="ru-RU" w:eastAsia="ru-RU"/>
        </w:rPr>
      </w:pPr>
      <w:bookmarkStart w:id="16" w:name="z257"/>
      <w:bookmarkEnd w:id="15"/>
      <w:r w:rsidRPr="00A953EF">
        <w:rPr>
          <w:rFonts w:cs="Times New Roman"/>
          <w:sz w:val="28"/>
          <w:szCs w:val="28"/>
          <w:lang w:val="ru-RU" w:eastAsia="ru-RU"/>
        </w:rPr>
        <w:t>30. Неявка победителя тендера в течении десяти рабочих дней со дня направления ему уведомления для заключения Договора, рассматриваются как отказ от пользования участком Национального парка.</w:t>
      </w:r>
    </w:p>
    <w:p w14:paraId="2F3DB9EC" w14:textId="524FEAF9" w:rsidR="001A7DAC" w:rsidRPr="00A953EF" w:rsidRDefault="001A7DAC" w:rsidP="001A7DAC">
      <w:pPr>
        <w:tabs>
          <w:tab w:val="decimal" w:pos="709"/>
        </w:tabs>
        <w:spacing w:after="0" w:line="240" w:lineRule="auto"/>
        <w:ind w:firstLine="426"/>
        <w:contextualSpacing/>
        <w:jc w:val="both"/>
        <w:rPr>
          <w:rFonts w:cs="Times New Roman"/>
          <w:sz w:val="28"/>
          <w:szCs w:val="28"/>
          <w:lang w:val="ru-RU" w:eastAsia="ru-RU"/>
        </w:rPr>
      </w:pPr>
      <w:bookmarkStart w:id="17" w:name="z258"/>
      <w:bookmarkEnd w:id="16"/>
      <w:r w:rsidRPr="00A953EF">
        <w:rPr>
          <w:rFonts w:cs="Times New Roman"/>
          <w:sz w:val="28"/>
          <w:szCs w:val="28"/>
          <w:lang w:val="ru-RU" w:eastAsia="ru-RU"/>
        </w:rPr>
        <w:t>Комиссия в соответствии с пунктами 23 и 30 Правил определяет победителя из числа оставшихся участников тендера, предложивших наилучшие условия по краткосрочному пользованию участком Национального парка, и (или) данный лот выносится на следующий тендер в порядке, установленном настоящими Правилами.</w:t>
      </w:r>
    </w:p>
    <w:bookmarkEnd w:id="17"/>
    <w:p w14:paraId="6E126B86" w14:textId="77777777" w:rsidR="001A7DAC" w:rsidRPr="00A953EF" w:rsidRDefault="001A7DAC" w:rsidP="001A7DAC">
      <w:pPr>
        <w:tabs>
          <w:tab w:val="decimal" w:pos="709"/>
        </w:tabs>
        <w:spacing w:after="0" w:line="240" w:lineRule="auto"/>
        <w:ind w:firstLine="426"/>
        <w:contextualSpacing/>
        <w:jc w:val="both"/>
        <w:rPr>
          <w:rFonts w:cs="Times New Roman"/>
          <w:sz w:val="28"/>
          <w:szCs w:val="28"/>
          <w:lang w:val="ru-RU" w:eastAsia="ru-RU"/>
        </w:rPr>
      </w:pPr>
      <w:r w:rsidRPr="00A953EF">
        <w:rPr>
          <w:rFonts w:cs="Times New Roman"/>
          <w:sz w:val="28"/>
          <w:szCs w:val="28"/>
          <w:lang w:val="ru-RU" w:eastAsia="ru-RU"/>
        </w:rPr>
        <w:t>31. Результаты и протокол итогов тендера публикуются Национальным парком в тех же средствах массовой информации, что и объявление о проведении тендера, и на официальном интернет-ресурсе Национального парка.</w:t>
      </w:r>
    </w:p>
    <w:p w14:paraId="53B3D6E2" w14:textId="77777777" w:rsidR="001A7DAC" w:rsidRPr="00A953EF" w:rsidRDefault="001A7DAC" w:rsidP="001A7DAC">
      <w:pPr>
        <w:tabs>
          <w:tab w:val="decimal" w:pos="709"/>
        </w:tabs>
        <w:spacing w:after="0" w:line="240" w:lineRule="auto"/>
        <w:ind w:firstLine="426"/>
        <w:contextualSpacing/>
        <w:jc w:val="both"/>
        <w:rPr>
          <w:rFonts w:cs="Times New Roman"/>
          <w:sz w:val="28"/>
          <w:szCs w:val="28"/>
          <w:lang w:val="ru-RU" w:eastAsia="ru-RU"/>
        </w:rPr>
      </w:pPr>
      <w:bookmarkStart w:id="18" w:name="z260"/>
      <w:r w:rsidRPr="00A953EF">
        <w:rPr>
          <w:rFonts w:cs="Times New Roman"/>
          <w:sz w:val="28"/>
          <w:szCs w:val="28"/>
          <w:lang w:val="ru-RU" w:eastAsia="ru-RU"/>
        </w:rPr>
        <w:lastRenderedPageBreak/>
        <w:t>32. При несогласии участника тендера с решением Комиссии, обращение в суд допускается после обжалования в досудебном порядке, предусмотренном статьей 91 Административного процедурно-процессуального кодекса Республики Казахстан.</w:t>
      </w:r>
    </w:p>
    <w:bookmarkEnd w:id="18"/>
    <w:p w14:paraId="6F555AFB" w14:textId="77777777" w:rsidR="0020581C" w:rsidRPr="00A953EF" w:rsidRDefault="0020581C">
      <w:pPr>
        <w:spacing w:after="0" w:line="240" w:lineRule="auto"/>
        <w:jc w:val="center"/>
        <w:rPr>
          <w:b/>
          <w:sz w:val="28"/>
          <w:szCs w:val="28"/>
          <w:lang w:val="ru-RU"/>
        </w:rPr>
      </w:pPr>
    </w:p>
    <w:p w14:paraId="6A2EECAE" w14:textId="77777777" w:rsidR="001A7DAC" w:rsidRPr="00A953EF" w:rsidRDefault="001A7DAC">
      <w:pPr>
        <w:spacing w:after="0" w:line="240" w:lineRule="auto"/>
        <w:jc w:val="center"/>
        <w:rPr>
          <w:b/>
          <w:sz w:val="28"/>
          <w:szCs w:val="28"/>
          <w:lang w:val="ru-RU"/>
        </w:rPr>
      </w:pPr>
    </w:p>
    <w:p w14:paraId="0FB60395" w14:textId="77777777" w:rsidR="0020581C" w:rsidRPr="00A953EF" w:rsidRDefault="0020581C">
      <w:pPr>
        <w:spacing w:after="0" w:line="240" w:lineRule="auto"/>
        <w:jc w:val="center"/>
        <w:rPr>
          <w:b/>
          <w:sz w:val="28"/>
          <w:szCs w:val="28"/>
          <w:lang w:val="ru-RU"/>
        </w:rPr>
      </w:pPr>
    </w:p>
    <w:p w14:paraId="1DB08A5A" w14:textId="77777777" w:rsidR="0020581C" w:rsidRPr="00A953EF" w:rsidRDefault="0020581C">
      <w:pPr>
        <w:spacing w:after="0" w:line="240" w:lineRule="auto"/>
        <w:jc w:val="center"/>
        <w:rPr>
          <w:b/>
          <w:sz w:val="28"/>
          <w:szCs w:val="28"/>
          <w:lang w:val="ru-RU"/>
        </w:rPr>
      </w:pPr>
    </w:p>
    <w:p w14:paraId="75F26896" w14:textId="77777777" w:rsidR="0020581C" w:rsidRPr="00A953EF" w:rsidRDefault="0020581C">
      <w:pPr>
        <w:spacing w:after="0" w:line="240" w:lineRule="auto"/>
        <w:jc w:val="center"/>
        <w:rPr>
          <w:b/>
          <w:sz w:val="28"/>
          <w:szCs w:val="28"/>
          <w:lang w:val="ru-RU"/>
        </w:rPr>
      </w:pPr>
    </w:p>
    <w:p w14:paraId="66818A21" w14:textId="77777777" w:rsidR="0020581C" w:rsidRPr="00A953EF" w:rsidRDefault="0020581C">
      <w:pPr>
        <w:spacing w:after="0" w:line="240" w:lineRule="auto"/>
        <w:jc w:val="center"/>
        <w:rPr>
          <w:b/>
          <w:sz w:val="28"/>
          <w:szCs w:val="28"/>
          <w:lang w:val="ru-RU"/>
        </w:rPr>
      </w:pPr>
    </w:p>
    <w:p w14:paraId="2BD5133D" w14:textId="77777777" w:rsidR="0020581C" w:rsidRPr="00A953EF" w:rsidRDefault="0020581C">
      <w:pPr>
        <w:spacing w:after="0" w:line="240" w:lineRule="auto"/>
        <w:jc w:val="center"/>
        <w:rPr>
          <w:b/>
          <w:sz w:val="28"/>
          <w:szCs w:val="28"/>
          <w:lang w:val="ru-RU"/>
        </w:rPr>
      </w:pPr>
    </w:p>
    <w:p w14:paraId="185C6D5A" w14:textId="77777777" w:rsidR="0020581C" w:rsidRPr="00A953EF" w:rsidRDefault="0020581C">
      <w:pPr>
        <w:spacing w:after="0" w:line="240" w:lineRule="auto"/>
        <w:jc w:val="center"/>
        <w:rPr>
          <w:b/>
          <w:sz w:val="28"/>
          <w:szCs w:val="28"/>
          <w:lang w:val="ru-RU"/>
        </w:rPr>
      </w:pPr>
    </w:p>
    <w:p w14:paraId="094551B1" w14:textId="77777777" w:rsidR="0020581C" w:rsidRPr="00A953EF" w:rsidRDefault="0020581C">
      <w:pPr>
        <w:spacing w:after="0" w:line="240" w:lineRule="auto"/>
        <w:jc w:val="center"/>
        <w:rPr>
          <w:b/>
          <w:sz w:val="28"/>
          <w:szCs w:val="28"/>
          <w:lang w:val="ru-RU"/>
        </w:rPr>
      </w:pPr>
    </w:p>
    <w:p w14:paraId="2DACB6E1" w14:textId="77777777" w:rsidR="0020581C" w:rsidRPr="00A953EF" w:rsidRDefault="0020581C">
      <w:pPr>
        <w:spacing w:after="0" w:line="240" w:lineRule="auto"/>
        <w:jc w:val="center"/>
        <w:rPr>
          <w:b/>
          <w:sz w:val="28"/>
          <w:szCs w:val="28"/>
          <w:lang w:val="ru-RU"/>
        </w:rPr>
      </w:pPr>
    </w:p>
    <w:p w14:paraId="0DF40DC9" w14:textId="77777777" w:rsidR="0020581C" w:rsidRPr="00A953EF" w:rsidRDefault="0020581C">
      <w:pPr>
        <w:spacing w:after="0" w:line="240" w:lineRule="auto"/>
        <w:jc w:val="center"/>
        <w:rPr>
          <w:b/>
          <w:sz w:val="28"/>
          <w:szCs w:val="28"/>
          <w:lang w:val="ru-RU"/>
        </w:rPr>
      </w:pPr>
    </w:p>
    <w:p w14:paraId="2AC390CB" w14:textId="77777777" w:rsidR="0020581C" w:rsidRPr="00A953EF" w:rsidRDefault="0020581C">
      <w:pPr>
        <w:spacing w:after="0" w:line="240" w:lineRule="auto"/>
        <w:jc w:val="center"/>
        <w:rPr>
          <w:b/>
          <w:sz w:val="28"/>
          <w:szCs w:val="28"/>
          <w:lang w:val="ru-RU"/>
        </w:rPr>
      </w:pPr>
    </w:p>
    <w:p w14:paraId="471899A7" w14:textId="77777777" w:rsidR="0020581C" w:rsidRPr="00A953EF" w:rsidRDefault="0020581C">
      <w:pPr>
        <w:spacing w:after="0" w:line="240" w:lineRule="auto"/>
        <w:jc w:val="center"/>
        <w:rPr>
          <w:b/>
          <w:sz w:val="28"/>
          <w:szCs w:val="28"/>
          <w:lang w:val="ru-RU"/>
        </w:rPr>
      </w:pPr>
    </w:p>
    <w:p w14:paraId="391191C7" w14:textId="77777777" w:rsidR="0020581C" w:rsidRPr="00A953EF" w:rsidRDefault="0020581C">
      <w:pPr>
        <w:spacing w:after="0" w:line="240" w:lineRule="auto"/>
        <w:jc w:val="center"/>
        <w:rPr>
          <w:b/>
          <w:sz w:val="28"/>
          <w:szCs w:val="28"/>
          <w:lang w:val="ru-RU"/>
        </w:rPr>
      </w:pPr>
    </w:p>
    <w:p w14:paraId="4628B10E" w14:textId="77777777" w:rsidR="0020581C" w:rsidRPr="00A953EF" w:rsidRDefault="0020581C">
      <w:pPr>
        <w:spacing w:after="0" w:line="240" w:lineRule="auto"/>
        <w:jc w:val="center"/>
        <w:rPr>
          <w:b/>
          <w:sz w:val="28"/>
          <w:szCs w:val="28"/>
          <w:lang w:val="ru-RU"/>
        </w:rPr>
      </w:pPr>
    </w:p>
    <w:p w14:paraId="59691EE7" w14:textId="77777777" w:rsidR="0020581C" w:rsidRPr="00A953EF" w:rsidRDefault="0020581C">
      <w:pPr>
        <w:spacing w:after="0" w:line="240" w:lineRule="auto"/>
        <w:jc w:val="center"/>
        <w:rPr>
          <w:b/>
          <w:sz w:val="28"/>
          <w:szCs w:val="28"/>
          <w:lang w:val="ru-RU"/>
        </w:rPr>
      </w:pPr>
    </w:p>
    <w:p w14:paraId="3AA64BC8" w14:textId="5EF632F7" w:rsidR="0020581C" w:rsidRDefault="0020581C">
      <w:pPr>
        <w:spacing w:after="0" w:line="240" w:lineRule="auto"/>
        <w:jc w:val="center"/>
        <w:rPr>
          <w:b/>
          <w:sz w:val="28"/>
          <w:szCs w:val="28"/>
          <w:lang w:val="ru-RU"/>
        </w:rPr>
      </w:pPr>
    </w:p>
    <w:p w14:paraId="260E05C6" w14:textId="030040D2" w:rsidR="00364D5A" w:rsidRDefault="00364D5A">
      <w:pPr>
        <w:spacing w:after="0" w:line="240" w:lineRule="auto"/>
        <w:jc w:val="center"/>
        <w:rPr>
          <w:b/>
          <w:sz w:val="28"/>
          <w:szCs w:val="28"/>
          <w:lang w:val="ru-RU"/>
        </w:rPr>
      </w:pPr>
    </w:p>
    <w:p w14:paraId="3BC35B22" w14:textId="508BEC96" w:rsidR="00364D5A" w:rsidRDefault="00364D5A">
      <w:pPr>
        <w:spacing w:after="0" w:line="240" w:lineRule="auto"/>
        <w:jc w:val="center"/>
        <w:rPr>
          <w:b/>
          <w:sz w:val="28"/>
          <w:szCs w:val="28"/>
          <w:lang w:val="ru-RU"/>
        </w:rPr>
      </w:pPr>
    </w:p>
    <w:p w14:paraId="2300210B" w14:textId="570061B6" w:rsidR="00364D5A" w:rsidRDefault="00364D5A">
      <w:pPr>
        <w:spacing w:after="0" w:line="240" w:lineRule="auto"/>
        <w:jc w:val="center"/>
        <w:rPr>
          <w:b/>
          <w:sz w:val="28"/>
          <w:szCs w:val="28"/>
          <w:lang w:val="ru-RU"/>
        </w:rPr>
      </w:pPr>
    </w:p>
    <w:p w14:paraId="44B15E3B" w14:textId="6378D27A" w:rsidR="00364D5A" w:rsidRDefault="00364D5A">
      <w:pPr>
        <w:spacing w:after="0" w:line="240" w:lineRule="auto"/>
        <w:jc w:val="center"/>
        <w:rPr>
          <w:b/>
          <w:sz w:val="28"/>
          <w:szCs w:val="28"/>
          <w:lang w:val="ru-RU"/>
        </w:rPr>
      </w:pPr>
    </w:p>
    <w:p w14:paraId="2D2F7261" w14:textId="1043C7D6" w:rsidR="00364D5A" w:rsidRDefault="00364D5A">
      <w:pPr>
        <w:spacing w:after="0" w:line="240" w:lineRule="auto"/>
        <w:jc w:val="center"/>
        <w:rPr>
          <w:b/>
          <w:sz w:val="28"/>
          <w:szCs w:val="28"/>
          <w:lang w:val="ru-RU"/>
        </w:rPr>
      </w:pPr>
    </w:p>
    <w:p w14:paraId="135612FE" w14:textId="6823613A" w:rsidR="00364D5A" w:rsidRDefault="00364D5A">
      <w:pPr>
        <w:spacing w:after="0" w:line="240" w:lineRule="auto"/>
        <w:jc w:val="center"/>
        <w:rPr>
          <w:b/>
          <w:sz w:val="28"/>
          <w:szCs w:val="28"/>
          <w:lang w:val="ru-RU"/>
        </w:rPr>
      </w:pPr>
    </w:p>
    <w:p w14:paraId="3055EECC" w14:textId="6BB6E432" w:rsidR="00364D5A" w:rsidRDefault="00364D5A">
      <w:pPr>
        <w:spacing w:after="0" w:line="240" w:lineRule="auto"/>
        <w:jc w:val="center"/>
        <w:rPr>
          <w:b/>
          <w:sz w:val="28"/>
          <w:szCs w:val="28"/>
          <w:lang w:val="ru-RU"/>
        </w:rPr>
      </w:pPr>
    </w:p>
    <w:p w14:paraId="625D3511" w14:textId="2CC9C463" w:rsidR="00364D5A" w:rsidRDefault="00364D5A">
      <w:pPr>
        <w:spacing w:after="0" w:line="240" w:lineRule="auto"/>
        <w:jc w:val="center"/>
        <w:rPr>
          <w:b/>
          <w:sz w:val="28"/>
          <w:szCs w:val="28"/>
          <w:lang w:val="ru-RU"/>
        </w:rPr>
      </w:pPr>
    </w:p>
    <w:p w14:paraId="537FE36E" w14:textId="6C44C827" w:rsidR="00364D5A" w:rsidRDefault="00364D5A">
      <w:pPr>
        <w:spacing w:after="0" w:line="240" w:lineRule="auto"/>
        <w:jc w:val="center"/>
        <w:rPr>
          <w:b/>
          <w:sz w:val="28"/>
          <w:szCs w:val="28"/>
          <w:lang w:val="ru-RU"/>
        </w:rPr>
      </w:pPr>
    </w:p>
    <w:p w14:paraId="25BF6E2A" w14:textId="3BF20D9C" w:rsidR="00364D5A" w:rsidRDefault="00364D5A">
      <w:pPr>
        <w:spacing w:after="0" w:line="240" w:lineRule="auto"/>
        <w:jc w:val="center"/>
        <w:rPr>
          <w:b/>
          <w:sz w:val="28"/>
          <w:szCs w:val="28"/>
          <w:lang w:val="ru-RU"/>
        </w:rPr>
      </w:pPr>
    </w:p>
    <w:p w14:paraId="5000F708" w14:textId="5011D42F" w:rsidR="00364D5A" w:rsidRDefault="00364D5A">
      <w:pPr>
        <w:spacing w:after="0" w:line="240" w:lineRule="auto"/>
        <w:jc w:val="center"/>
        <w:rPr>
          <w:b/>
          <w:sz w:val="28"/>
          <w:szCs w:val="28"/>
          <w:lang w:val="ru-RU"/>
        </w:rPr>
      </w:pPr>
    </w:p>
    <w:p w14:paraId="5705E697" w14:textId="186C0EB1" w:rsidR="00364D5A" w:rsidRDefault="00364D5A">
      <w:pPr>
        <w:spacing w:after="0" w:line="240" w:lineRule="auto"/>
        <w:jc w:val="center"/>
        <w:rPr>
          <w:b/>
          <w:sz w:val="28"/>
          <w:szCs w:val="28"/>
          <w:lang w:val="ru-RU"/>
        </w:rPr>
      </w:pPr>
    </w:p>
    <w:p w14:paraId="047C5BFE" w14:textId="31E1E1E3" w:rsidR="00364D5A" w:rsidRDefault="00364D5A">
      <w:pPr>
        <w:spacing w:after="0" w:line="240" w:lineRule="auto"/>
        <w:jc w:val="center"/>
        <w:rPr>
          <w:b/>
          <w:sz w:val="28"/>
          <w:szCs w:val="28"/>
          <w:lang w:val="ru-RU"/>
        </w:rPr>
      </w:pPr>
    </w:p>
    <w:p w14:paraId="41A3874C" w14:textId="398A538A" w:rsidR="00364D5A" w:rsidRDefault="00364D5A">
      <w:pPr>
        <w:spacing w:after="0" w:line="240" w:lineRule="auto"/>
        <w:jc w:val="center"/>
        <w:rPr>
          <w:b/>
          <w:sz w:val="28"/>
          <w:szCs w:val="28"/>
          <w:lang w:val="ru-RU"/>
        </w:rPr>
      </w:pPr>
    </w:p>
    <w:p w14:paraId="0AB3A250" w14:textId="28668DFD" w:rsidR="00364D5A" w:rsidRDefault="00364D5A">
      <w:pPr>
        <w:spacing w:after="0" w:line="240" w:lineRule="auto"/>
        <w:jc w:val="center"/>
        <w:rPr>
          <w:b/>
          <w:sz w:val="28"/>
          <w:szCs w:val="28"/>
          <w:lang w:val="ru-RU"/>
        </w:rPr>
      </w:pPr>
    </w:p>
    <w:p w14:paraId="0161DBDC" w14:textId="223C3C33" w:rsidR="00364D5A" w:rsidRDefault="00364D5A">
      <w:pPr>
        <w:spacing w:after="0" w:line="240" w:lineRule="auto"/>
        <w:jc w:val="center"/>
        <w:rPr>
          <w:b/>
          <w:sz w:val="28"/>
          <w:szCs w:val="28"/>
          <w:lang w:val="ru-RU"/>
        </w:rPr>
      </w:pPr>
    </w:p>
    <w:p w14:paraId="7F0B9DF8" w14:textId="77777777" w:rsidR="00646BC8" w:rsidRDefault="00646BC8">
      <w:pPr>
        <w:spacing w:after="0" w:line="240" w:lineRule="auto"/>
        <w:jc w:val="center"/>
        <w:rPr>
          <w:b/>
          <w:sz w:val="28"/>
          <w:szCs w:val="28"/>
          <w:lang w:val="ru-RU"/>
        </w:rPr>
      </w:pPr>
    </w:p>
    <w:p w14:paraId="6494D348" w14:textId="77777777" w:rsidR="00646BC8" w:rsidRDefault="00646BC8">
      <w:pPr>
        <w:spacing w:after="0" w:line="240" w:lineRule="auto"/>
        <w:jc w:val="center"/>
        <w:rPr>
          <w:b/>
          <w:sz w:val="28"/>
          <w:szCs w:val="28"/>
          <w:lang w:val="ru-RU"/>
        </w:rPr>
      </w:pPr>
    </w:p>
    <w:p w14:paraId="3EF17864" w14:textId="77777777" w:rsidR="00646BC8" w:rsidRDefault="00646BC8">
      <w:pPr>
        <w:spacing w:after="0" w:line="240" w:lineRule="auto"/>
        <w:jc w:val="center"/>
        <w:rPr>
          <w:b/>
          <w:sz w:val="28"/>
          <w:szCs w:val="28"/>
          <w:lang w:val="ru-RU"/>
        </w:rPr>
      </w:pPr>
    </w:p>
    <w:p w14:paraId="7BDE299F" w14:textId="77777777" w:rsidR="00364D5A" w:rsidRPr="00A953EF" w:rsidRDefault="00364D5A">
      <w:pPr>
        <w:spacing w:after="0" w:line="240" w:lineRule="auto"/>
        <w:jc w:val="center"/>
        <w:rPr>
          <w:b/>
          <w:sz w:val="28"/>
          <w:szCs w:val="28"/>
          <w:lang w:val="ru-RU"/>
        </w:rPr>
      </w:pPr>
    </w:p>
    <w:p w14:paraId="1D5C74B5" w14:textId="77777777" w:rsidR="0020581C" w:rsidRPr="00A953EF" w:rsidRDefault="0020581C">
      <w:pPr>
        <w:spacing w:after="0" w:line="240" w:lineRule="auto"/>
        <w:jc w:val="center"/>
        <w:rPr>
          <w:b/>
          <w:sz w:val="28"/>
          <w:szCs w:val="28"/>
          <w:lang w:val="ru-RU"/>
        </w:rPr>
      </w:pPr>
    </w:p>
    <w:p w14:paraId="73A8F778" w14:textId="77777777" w:rsidR="00835C28" w:rsidRPr="00A953EF" w:rsidRDefault="00835C28" w:rsidP="00835C28">
      <w:pPr>
        <w:shd w:val="clear" w:color="auto" w:fill="FFFFFF"/>
        <w:tabs>
          <w:tab w:val="left" w:pos="9637"/>
        </w:tabs>
        <w:spacing w:after="0" w:line="240" w:lineRule="auto"/>
        <w:ind w:right="-2" w:firstLine="426"/>
        <w:contextualSpacing/>
        <w:jc w:val="right"/>
        <w:rPr>
          <w:rFonts w:cs="Times New Roman"/>
          <w:bCs/>
          <w:spacing w:val="2"/>
          <w:sz w:val="28"/>
          <w:szCs w:val="28"/>
          <w:lang w:val="kk-KZ"/>
        </w:rPr>
      </w:pPr>
      <w:r w:rsidRPr="00A953EF">
        <w:rPr>
          <w:rFonts w:cs="Times New Roman"/>
          <w:bCs/>
          <w:spacing w:val="2"/>
          <w:sz w:val="28"/>
          <w:szCs w:val="28"/>
          <w:lang w:val="ru-RU"/>
        </w:rPr>
        <w:lastRenderedPageBreak/>
        <w:t>ПРИЛОЖЕНИЕ 1</w:t>
      </w:r>
    </w:p>
    <w:p w14:paraId="342A9B60" w14:textId="77777777" w:rsidR="00835C28" w:rsidRPr="00A953EF" w:rsidRDefault="00835C28" w:rsidP="00835C28">
      <w:pPr>
        <w:spacing w:after="0" w:line="240" w:lineRule="auto"/>
        <w:ind w:right="260" w:firstLine="426"/>
        <w:contextualSpacing/>
        <w:jc w:val="center"/>
        <w:rPr>
          <w:rFonts w:cs="Times New Roman"/>
          <w:b/>
          <w:sz w:val="28"/>
          <w:szCs w:val="28"/>
          <w:lang w:val="kk-KZ"/>
        </w:rPr>
      </w:pPr>
    </w:p>
    <w:p w14:paraId="61977130" w14:textId="77777777" w:rsidR="00835C28" w:rsidRPr="00A953EF" w:rsidRDefault="00835C28" w:rsidP="00835C28">
      <w:pPr>
        <w:tabs>
          <w:tab w:val="left" w:pos="0"/>
          <w:tab w:val="left" w:pos="993"/>
        </w:tabs>
        <w:spacing w:line="240" w:lineRule="auto"/>
        <w:ind w:firstLine="426"/>
        <w:contextualSpacing/>
        <w:jc w:val="center"/>
        <w:rPr>
          <w:rFonts w:cs="Times New Roman"/>
          <w:sz w:val="28"/>
          <w:szCs w:val="28"/>
          <w:lang w:val="ru-RU"/>
        </w:rPr>
      </w:pPr>
      <w:r w:rsidRPr="00A953EF">
        <w:rPr>
          <w:rFonts w:cs="Times New Roman"/>
          <w:b/>
          <w:sz w:val="28"/>
          <w:szCs w:val="28"/>
          <w:lang w:val="kk-KZ"/>
        </w:rPr>
        <w:t>Описание участка, предоставляемого в краткосрочное пользование для осуществления туристкой и рекреационной деятельности</w:t>
      </w:r>
    </w:p>
    <w:p w14:paraId="09DE2AF0" w14:textId="77777777" w:rsidR="00835C28" w:rsidRPr="00A953EF" w:rsidRDefault="00835C28" w:rsidP="00835C28">
      <w:pPr>
        <w:tabs>
          <w:tab w:val="left" w:pos="0"/>
          <w:tab w:val="left" w:pos="993"/>
        </w:tabs>
        <w:spacing w:line="240" w:lineRule="auto"/>
        <w:ind w:firstLine="426"/>
        <w:contextualSpacing/>
        <w:jc w:val="center"/>
        <w:rPr>
          <w:rFonts w:cs="Times New Roman"/>
          <w:b/>
          <w:sz w:val="28"/>
          <w:szCs w:val="28"/>
          <w:lang w:val="ru-RU"/>
        </w:rPr>
      </w:pPr>
    </w:p>
    <w:tbl>
      <w:tblPr>
        <w:tblW w:w="10545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3"/>
        <w:gridCol w:w="2720"/>
        <w:gridCol w:w="6972"/>
      </w:tblGrid>
      <w:tr w:rsidR="00835C28" w:rsidRPr="00A953EF" w14:paraId="4F980665" w14:textId="77777777" w:rsidTr="00835C28">
        <w:trPr>
          <w:cantSplit/>
          <w:jc w:val="center"/>
        </w:trPr>
        <w:tc>
          <w:tcPr>
            <w:tcW w:w="1054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2B21ED44" w14:textId="77777777" w:rsidR="00835C28" w:rsidRPr="00A953EF" w:rsidRDefault="00835C28">
            <w:pPr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  <w:r w:rsidRPr="00A953EF">
              <w:rPr>
                <w:b/>
                <w:bCs/>
                <w:sz w:val="28"/>
                <w:szCs w:val="28"/>
                <w:lang w:val="ru-RU"/>
              </w:rPr>
              <w:t>Лот № 18.</w:t>
            </w:r>
            <w:r w:rsidRPr="00A953EF">
              <w:rPr>
                <w:sz w:val="28"/>
                <w:szCs w:val="28"/>
                <w:lang w:val="ru-RU"/>
              </w:rPr>
              <w:t xml:space="preserve"> </w:t>
            </w:r>
            <w:r w:rsidRPr="00A953EF">
              <w:rPr>
                <w:b/>
                <w:bCs/>
                <w:sz w:val="28"/>
                <w:szCs w:val="28"/>
                <w:lang w:val="ru-RU"/>
              </w:rPr>
              <w:t xml:space="preserve">Местоположение участка: Берельский филиал, Рахмановское лесничество, урочище Сарсембай, квартал 37, выдел 1. Площадь участка – 0,5 га. </w:t>
            </w:r>
          </w:p>
        </w:tc>
      </w:tr>
      <w:tr w:rsidR="00835C28" w:rsidRPr="00646BC8" w14:paraId="4E141997" w14:textId="77777777" w:rsidTr="00835C28">
        <w:trPr>
          <w:cantSplit/>
          <w:jc w:val="center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163A2F7B" w14:textId="77777777" w:rsidR="00835C28" w:rsidRPr="00A953EF" w:rsidRDefault="00835C28">
            <w:pPr>
              <w:spacing w:line="240" w:lineRule="auto"/>
              <w:ind w:hanging="90"/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 w:rsidRPr="00A953EF">
              <w:rPr>
                <w:rFonts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513C2C8B" w14:textId="77777777" w:rsidR="00835C28" w:rsidRPr="00A953EF" w:rsidRDefault="00835C28">
            <w:pPr>
              <w:spacing w:line="240" w:lineRule="auto"/>
              <w:ind w:hanging="90"/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 w:rsidRPr="00A953EF">
              <w:rPr>
                <w:rFonts w:cs="Times New Roman"/>
                <w:b/>
                <w:sz w:val="28"/>
                <w:szCs w:val="28"/>
              </w:rPr>
              <w:t>Планируемые</w:t>
            </w:r>
            <w:r w:rsidRPr="00A953EF">
              <w:rPr>
                <w:rFonts w:cs="Times New Roman"/>
                <w:b/>
                <w:sz w:val="28"/>
                <w:szCs w:val="28"/>
              </w:rPr>
              <w:br/>
              <w:t>мероприятия</w:t>
            </w:r>
          </w:p>
        </w:tc>
        <w:tc>
          <w:tcPr>
            <w:tcW w:w="6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hideMark/>
          </w:tcPr>
          <w:p w14:paraId="0C85A671" w14:textId="77777777" w:rsidR="00835C28" w:rsidRPr="00A953EF" w:rsidRDefault="00835C28">
            <w:pPr>
              <w:pStyle w:val="a9"/>
              <w:spacing w:line="276" w:lineRule="auto"/>
              <w:ind w:hanging="9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A953E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Этно-ауыл для обслуживания туристов будет включать:</w:t>
            </w:r>
          </w:p>
          <w:p w14:paraId="7E4EFDA3" w14:textId="77777777" w:rsidR="00835C28" w:rsidRPr="00A953EF" w:rsidRDefault="00835C28" w:rsidP="00835C28">
            <w:pPr>
              <w:pStyle w:val="af"/>
              <w:numPr>
                <w:ilvl w:val="0"/>
                <w:numId w:val="15"/>
              </w:numPr>
              <w:spacing w:after="0" w:line="240" w:lineRule="auto"/>
              <w:ind w:right="51" w:hanging="90"/>
              <w:jc w:val="both"/>
              <w:rPr>
                <w:rFonts w:cs="Times New Roman"/>
                <w:sz w:val="28"/>
                <w:szCs w:val="28"/>
                <w:lang w:val="kk-KZ"/>
              </w:rPr>
            </w:pPr>
            <w:r w:rsidRPr="00A953EF">
              <w:rPr>
                <w:rFonts w:cs="Times New Roman"/>
                <w:sz w:val="28"/>
                <w:szCs w:val="28"/>
                <w:lang w:val="kk-KZ"/>
              </w:rPr>
              <w:t>Юрты до 8 единиц</w:t>
            </w:r>
          </w:p>
          <w:p w14:paraId="37654615" w14:textId="77777777" w:rsidR="00835C28" w:rsidRPr="00A953EF" w:rsidRDefault="00835C28" w:rsidP="00835C28">
            <w:pPr>
              <w:pStyle w:val="af"/>
              <w:numPr>
                <w:ilvl w:val="0"/>
                <w:numId w:val="15"/>
              </w:numPr>
              <w:spacing w:after="0" w:line="240" w:lineRule="auto"/>
              <w:ind w:right="51" w:hanging="90"/>
              <w:jc w:val="both"/>
              <w:rPr>
                <w:rFonts w:cs="Times New Roman"/>
                <w:sz w:val="28"/>
                <w:szCs w:val="28"/>
                <w:lang w:val="ru-RU"/>
              </w:rPr>
            </w:pPr>
            <w:r w:rsidRPr="00A953EF">
              <w:rPr>
                <w:rFonts w:cs="Times New Roman"/>
                <w:sz w:val="28"/>
                <w:szCs w:val="28"/>
                <w:lang w:val="ru-RU"/>
              </w:rPr>
              <w:t>Пункт общественного питания</w:t>
            </w:r>
          </w:p>
          <w:p w14:paraId="433E74D0" w14:textId="77777777" w:rsidR="00835C28" w:rsidRPr="00A953EF" w:rsidRDefault="00835C28" w:rsidP="00835C28">
            <w:pPr>
              <w:pStyle w:val="af"/>
              <w:numPr>
                <w:ilvl w:val="0"/>
                <w:numId w:val="15"/>
              </w:numPr>
              <w:spacing w:after="0" w:line="240" w:lineRule="auto"/>
              <w:ind w:right="51" w:hanging="90"/>
              <w:jc w:val="both"/>
              <w:rPr>
                <w:rFonts w:cs="Times New Roman"/>
                <w:sz w:val="28"/>
                <w:szCs w:val="28"/>
                <w:lang w:val="ru-RU"/>
              </w:rPr>
            </w:pPr>
            <w:r w:rsidRPr="00A953EF">
              <w:rPr>
                <w:rFonts w:cs="Times New Roman"/>
                <w:sz w:val="28"/>
                <w:szCs w:val="28"/>
                <w:lang w:val="ru-RU"/>
              </w:rPr>
              <w:t>Обустройство территории: СГУ, септик, автономное электроснабжение</w:t>
            </w:r>
          </w:p>
        </w:tc>
      </w:tr>
      <w:tr w:rsidR="00835C28" w:rsidRPr="00646BC8" w14:paraId="4AA5C22D" w14:textId="77777777" w:rsidTr="00835C28">
        <w:trPr>
          <w:jc w:val="center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7426A160" w14:textId="77777777" w:rsidR="00835C28" w:rsidRPr="00A953EF" w:rsidRDefault="00835C28">
            <w:pPr>
              <w:spacing w:line="240" w:lineRule="auto"/>
              <w:ind w:hanging="90"/>
              <w:contextualSpacing/>
              <w:jc w:val="center"/>
              <w:rPr>
                <w:rFonts w:cs="Times New Roman"/>
                <w:b/>
                <w:sz w:val="28"/>
                <w:szCs w:val="28"/>
                <w:lang w:val="kk-KZ"/>
              </w:rPr>
            </w:pPr>
            <w:r w:rsidRPr="00A953EF">
              <w:rPr>
                <w:rFonts w:cs="Times New Roman"/>
                <w:b/>
                <w:sz w:val="28"/>
                <w:szCs w:val="28"/>
                <w:lang w:val="kk-KZ"/>
              </w:rPr>
              <w:t>1.1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909D2D2" w14:textId="77777777" w:rsidR="00835C28" w:rsidRPr="00A953EF" w:rsidRDefault="00835C28">
            <w:pPr>
              <w:pStyle w:val="af"/>
              <w:spacing w:after="0" w:line="240" w:lineRule="auto"/>
              <w:ind w:left="379" w:right="51"/>
              <w:jc w:val="center"/>
              <w:rPr>
                <w:rFonts w:cs="Times New Roman"/>
                <w:b/>
                <w:bCs/>
                <w:sz w:val="28"/>
                <w:szCs w:val="28"/>
                <w:lang w:val="kk-KZ"/>
              </w:rPr>
            </w:pPr>
            <w:r w:rsidRPr="00A953EF">
              <w:rPr>
                <w:rFonts w:cs="Times New Roman"/>
                <w:b/>
                <w:bCs/>
                <w:sz w:val="28"/>
                <w:szCs w:val="28"/>
                <w:lang w:val="kk-KZ"/>
              </w:rPr>
              <w:t>Юрты</w:t>
            </w:r>
          </w:p>
          <w:p w14:paraId="58E967FA" w14:textId="77777777" w:rsidR="00835C28" w:rsidRPr="00A953EF" w:rsidRDefault="00835C28">
            <w:pPr>
              <w:pStyle w:val="af"/>
              <w:spacing w:after="0" w:line="240" w:lineRule="auto"/>
              <w:ind w:left="379" w:right="51"/>
              <w:jc w:val="center"/>
              <w:rPr>
                <w:rFonts w:cs="Times New Roman"/>
                <w:b/>
                <w:bCs/>
                <w:sz w:val="28"/>
                <w:szCs w:val="28"/>
                <w:lang w:val="kk-KZ"/>
              </w:rPr>
            </w:pPr>
            <w:r w:rsidRPr="00A953EF">
              <w:rPr>
                <w:rFonts w:cs="Times New Roman"/>
                <w:b/>
                <w:bCs/>
                <w:sz w:val="28"/>
                <w:szCs w:val="28"/>
                <w:lang w:val="kk-KZ"/>
              </w:rPr>
              <w:t>до 8 единиц</w:t>
            </w:r>
          </w:p>
          <w:p w14:paraId="0D46C9AD" w14:textId="77777777" w:rsidR="00835C28" w:rsidRPr="00A953EF" w:rsidRDefault="00835C28">
            <w:pPr>
              <w:spacing w:line="240" w:lineRule="auto"/>
              <w:ind w:hanging="90"/>
              <w:jc w:val="center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6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hideMark/>
          </w:tcPr>
          <w:p w14:paraId="6FB39BE1" w14:textId="77777777" w:rsidR="00835C28" w:rsidRPr="00A953EF" w:rsidRDefault="00835C28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ru-KZ" w:eastAsia="ru-KZ"/>
              </w:rPr>
            </w:pPr>
            <w:r w:rsidRPr="00A953EF">
              <w:rPr>
                <w:rFonts w:cs="Times New Roman"/>
                <w:b/>
                <w:bCs/>
                <w:sz w:val="28"/>
                <w:szCs w:val="28"/>
                <w:lang w:val="ru-KZ" w:eastAsia="ru-KZ"/>
              </w:rPr>
              <w:t>Назначение.</w:t>
            </w:r>
            <w:r w:rsidRPr="00A953EF">
              <w:rPr>
                <w:rFonts w:cs="Times New Roman"/>
                <w:sz w:val="28"/>
                <w:szCs w:val="28"/>
                <w:lang w:val="ru-KZ" w:eastAsia="ru-KZ"/>
              </w:rPr>
              <w:t xml:space="preserve"> Юрты предназначены для временного размещения и отдыха туристов на территории участка.</w:t>
            </w:r>
          </w:p>
          <w:p w14:paraId="5870031E" w14:textId="77777777" w:rsidR="00835C28" w:rsidRPr="00A953EF" w:rsidRDefault="00835C28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ru-KZ" w:eastAsia="ru-KZ"/>
              </w:rPr>
            </w:pPr>
            <w:r w:rsidRPr="00A953EF">
              <w:rPr>
                <w:rFonts w:cs="Times New Roman"/>
                <w:b/>
                <w:bCs/>
                <w:sz w:val="28"/>
                <w:szCs w:val="28"/>
                <w:lang w:val="ru-KZ" w:eastAsia="ru-KZ"/>
              </w:rPr>
              <w:t>Тип юрт.</w:t>
            </w:r>
            <w:r w:rsidRPr="00A953EF">
              <w:rPr>
                <w:rFonts w:cs="Times New Roman"/>
                <w:sz w:val="28"/>
                <w:szCs w:val="28"/>
                <w:lang w:val="ru-KZ" w:eastAsia="ru-KZ"/>
              </w:rPr>
              <w:t xml:space="preserve"> Сборно-разборные юрты традиционного или современного типа, предназначенные для сезонной эксплуатации, с возможностью полного демонтажа и перемещения.</w:t>
            </w:r>
          </w:p>
          <w:p w14:paraId="5C3483D1" w14:textId="77777777" w:rsidR="00835C28" w:rsidRPr="00A953EF" w:rsidRDefault="00835C28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ru-KZ" w:eastAsia="ru-KZ"/>
              </w:rPr>
            </w:pPr>
            <w:r w:rsidRPr="00A953EF">
              <w:rPr>
                <w:rFonts w:cs="Times New Roman"/>
                <w:b/>
                <w:bCs/>
                <w:sz w:val="28"/>
                <w:szCs w:val="28"/>
                <w:lang w:val="ru-KZ" w:eastAsia="ru-KZ"/>
              </w:rPr>
              <w:t>Конструкция.</w:t>
            </w:r>
            <w:r w:rsidRPr="00A953EF">
              <w:rPr>
                <w:rFonts w:cs="Times New Roman"/>
                <w:sz w:val="28"/>
                <w:szCs w:val="28"/>
                <w:lang w:val="ru-KZ" w:eastAsia="ru-KZ"/>
              </w:rPr>
              <w:t xml:space="preserve"> Каркас юрты — деревянный сборно-разборный (кереге, уық, шаңырақ) либо из иных подходящих материалов. Наружное покрытие — прочный влагостойкий материал, устойчивый к атмосферным воздействиям; внутреннее покрытие и утепление — войлок либо материалы с аналогичными эксплуатационными характеристиками — либо эквивалент не хуже.</w:t>
            </w:r>
            <w:r w:rsidRPr="00A953EF">
              <w:rPr>
                <w:rFonts w:cs="Times New Roman"/>
                <w:sz w:val="28"/>
                <w:szCs w:val="28"/>
                <w:lang w:val="ru-KZ" w:eastAsia="ru-KZ"/>
              </w:rPr>
              <w:br/>
            </w:r>
            <w:r w:rsidRPr="00A953EF">
              <w:rPr>
                <w:rFonts w:cs="Times New Roman"/>
                <w:b/>
                <w:bCs/>
                <w:sz w:val="28"/>
                <w:szCs w:val="28"/>
                <w:lang w:val="ru-KZ" w:eastAsia="ru-KZ"/>
              </w:rPr>
              <w:t>Основание.</w:t>
            </w:r>
            <w:r w:rsidRPr="00A953EF">
              <w:rPr>
                <w:rFonts w:cs="Times New Roman"/>
                <w:sz w:val="28"/>
                <w:szCs w:val="28"/>
                <w:lang w:val="ru-KZ" w:eastAsia="ru-KZ"/>
              </w:rPr>
              <w:t xml:space="preserve"> Установка юрт предусматривается без устройства капитального фундамента. Допускается размещение на временном деревянном, сборно-разборном настиле или ином основании, обеспечивающем минимальное воздействие на почвенный и растительный покров.</w:t>
            </w:r>
          </w:p>
          <w:p w14:paraId="65B1D4AC" w14:textId="77777777" w:rsidR="00835C28" w:rsidRPr="00A953EF" w:rsidRDefault="00835C28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ru-KZ" w:eastAsia="ru-KZ"/>
              </w:rPr>
            </w:pPr>
            <w:r w:rsidRPr="00A953EF">
              <w:rPr>
                <w:rFonts w:cs="Times New Roman"/>
                <w:b/>
                <w:bCs/>
                <w:sz w:val="28"/>
                <w:szCs w:val="28"/>
                <w:lang w:val="ru-KZ" w:eastAsia="ru-KZ"/>
              </w:rPr>
              <w:t>Вместимость и внутреннее оснащение.</w:t>
            </w:r>
            <w:r w:rsidRPr="00A953EF">
              <w:rPr>
                <w:rFonts w:cs="Times New Roman"/>
                <w:sz w:val="28"/>
                <w:szCs w:val="28"/>
                <w:lang w:val="ru-KZ" w:eastAsia="ru-KZ"/>
              </w:rPr>
              <w:t xml:space="preserve"> Юрты могут быть оборудованы спальными местами, мебелью для хранения личных вещей, столом, местами для сидения и автономным освещением. Оснащение определяется с учетом назначения и вместимости каждой юрты.</w:t>
            </w:r>
          </w:p>
          <w:p w14:paraId="7238ABF7" w14:textId="77777777" w:rsidR="00835C28" w:rsidRPr="00A953EF" w:rsidRDefault="00835C28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ru-KZ" w:eastAsia="ru-KZ"/>
              </w:rPr>
            </w:pPr>
            <w:r w:rsidRPr="00A953EF">
              <w:rPr>
                <w:rFonts w:cs="Times New Roman"/>
                <w:b/>
                <w:bCs/>
                <w:sz w:val="28"/>
                <w:szCs w:val="28"/>
                <w:lang w:val="ru-KZ" w:eastAsia="ru-KZ"/>
              </w:rPr>
              <w:t>Размещение на территории.</w:t>
            </w:r>
            <w:r w:rsidRPr="00A953EF">
              <w:rPr>
                <w:rFonts w:cs="Times New Roman"/>
                <w:sz w:val="28"/>
                <w:szCs w:val="28"/>
                <w:lang w:val="ru-KZ" w:eastAsia="ru-KZ"/>
              </w:rPr>
              <w:t xml:space="preserve"> Расположение юрт должно обеспечивать удобное и безопасное передвижение </w:t>
            </w:r>
            <w:r w:rsidRPr="00A953EF">
              <w:rPr>
                <w:rFonts w:cs="Times New Roman"/>
                <w:sz w:val="28"/>
                <w:szCs w:val="28"/>
                <w:lang w:val="ru-KZ" w:eastAsia="ru-KZ"/>
              </w:rPr>
              <w:lastRenderedPageBreak/>
              <w:t>посетителей, доступ к санитарно-гигиеническим устройствам и другим объектам общего пользования, а также соблюдение противопожарных и санитарных требований.</w:t>
            </w:r>
          </w:p>
          <w:p w14:paraId="032A08A3" w14:textId="77777777" w:rsidR="00835C28" w:rsidRPr="00A953EF" w:rsidRDefault="00835C28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ru-KZ" w:eastAsia="ru-KZ"/>
              </w:rPr>
            </w:pPr>
            <w:r w:rsidRPr="00A953EF">
              <w:rPr>
                <w:rFonts w:cs="Times New Roman"/>
                <w:b/>
                <w:bCs/>
                <w:sz w:val="28"/>
                <w:szCs w:val="28"/>
                <w:lang w:val="ru-KZ" w:eastAsia="ru-KZ"/>
              </w:rPr>
              <w:t>Благоустройство.</w:t>
            </w:r>
            <w:r w:rsidRPr="00A953EF">
              <w:rPr>
                <w:rFonts w:cs="Times New Roman"/>
                <w:sz w:val="28"/>
                <w:szCs w:val="28"/>
                <w:lang w:val="ru-KZ" w:eastAsia="ru-KZ"/>
              </w:rPr>
              <w:t xml:space="preserve"> Допускается устройство временных пешеходных подходов, настилов и иных необходимых элементов благоустройства сборно-разборного типа без возведения капитальных сооружений.</w:t>
            </w:r>
          </w:p>
          <w:p w14:paraId="7E9A09E3" w14:textId="77777777" w:rsidR="00835C28" w:rsidRPr="00A953EF" w:rsidRDefault="00835C28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ru-KZ" w:eastAsia="ru-KZ"/>
              </w:rPr>
            </w:pPr>
            <w:r w:rsidRPr="00A953EF">
              <w:rPr>
                <w:rFonts w:cs="Times New Roman"/>
                <w:b/>
                <w:bCs/>
                <w:sz w:val="28"/>
                <w:szCs w:val="28"/>
                <w:lang w:val="ru-KZ" w:eastAsia="ru-KZ"/>
              </w:rPr>
              <w:t>Экологические требования.</w:t>
            </w:r>
            <w:r w:rsidRPr="00A953EF">
              <w:rPr>
                <w:rFonts w:cs="Times New Roman"/>
                <w:sz w:val="28"/>
                <w:szCs w:val="28"/>
                <w:lang w:val="ru-KZ" w:eastAsia="ru-KZ"/>
              </w:rPr>
              <w:t xml:space="preserve"> Размещение и эксплуатация юрт должны осуществляться с минимальным воздействием на природные комплексы. Не допускаются повреждение древесно-кустарниковой растительности, загрязнение территории и сброс хозяйственно-бытовых сточных вод на рельеф.</w:t>
            </w:r>
          </w:p>
          <w:p w14:paraId="767A3DE7" w14:textId="77777777" w:rsidR="00835C28" w:rsidRPr="00A953EF" w:rsidRDefault="00835C28">
            <w:pPr>
              <w:spacing w:after="0" w:line="240" w:lineRule="auto"/>
              <w:jc w:val="both"/>
              <w:rPr>
                <w:rFonts w:cs="Times New Roman"/>
                <w:b/>
                <w:bCs/>
                <w:sz w:val="28"/>
                <w:szCs w:val="28"/>
                <w:lang w:val="ru-KZ"/>
              </w:rPr>
            </w:pPr>
            <w:r w:rsidRPr="00A953EF">
              <w:rPr>
                <w:rFonts w:cs="Times New Roman"/>
                <w:b/>
                <w:bCs/>
                <w:sz w:val="28"/>
                <w:szCs w:val="28"/>
                <w:lang w:val="ru-KZ" w:eastAsia="ru-KZ"/>
              </w:rPr>
              <w:t>Демонтаж.</w:t>
            </w:r>
            <w:r w:rsidRPr="00A953EF">
              <w:rPr>
                <w:rFonts w:cs="Times New Roman"/>
                <w:sz w:val="28"/>
                <w:szCs w:val="28"/>
                <w:lang w:val="ru-KZ" w:eastAsia="ru-KZ"/>
              </w:rPr>
              <w:t xml:space="preserve"> Конструкция юрт и элементов их обустройства должна обеспечивать возможность полного демонтажа и перемещения без существенного нарушения земельного участка и природного ландшафта.</w:t>
            </w:r>
          </w:p>
        </w:tc>
      </w:tr>
      <w:tr w:rsidR="00835C28" w:rsidRPr="00646BC8" w14:paraId="4620242D" w14:textId="77777777" w:rsidTr="00835C28">
        <w:trPr>
          <w:cantSplit/>
          <w:jc w:val="center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54170A8B" w14:textId="77777777" w:rsidR="00835C28" w:rsidRPr="00A953EF" w:rsidRDefault="00835C28">
            <w:pPr>
              <w:spacing w:line="240" w:lineRule="auto"/>
              <w:ind w:hanging="90"/>
              <w:contextualSpacing/>
              <w:jc w:val="center"/>
              <w:rPr>
                <w:rFonts w:cs="Times New Roman"/>
                <w:b/>
                <w:sz w:val="28"/>
                <w:szCs w:val="28"/>
                <w:lang w:val="kk-KZ"/>
              </w:rPr>
            </w:pPr>
            <w:r w:rsidRPr="00A953EF">
              <w:rPr>
                <w:rFonts w:cs="Times New Roman"/>
                <w:b/>
                <w:sz w:val="28"/>
                <w:szCs w:val="28"/>
                <w:lang w:val="kk-KZ"/>
              </w:rPr>
              <w:lastRenderedPageBreak/>
              <w:t>1.2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2FC5A4E" w14:textId="77777777" w:rsidR="00835C28" w:rsidRPr="00A953EF" w:rsidRDefault="00835C28">
            <w:pPr>
              <w:pStyle w:val="af"/>
              <w:spacing w:after="0" w:line="240" w:lineRule="auto"/>
              <w:ind w:left="379" w:right="51"/>
              <w:jc w:val="center"/>
              <w:rPr>
                <w:rFonts w:cs="Times New Roman"/>
                <w:b/>
                <w:bCs/>
                <w:sz w:val="28"/>
                <w:szCs w:val="28"/>
                <w:lang w:val="ru-RU"/>
              </w:rPr>
            </w:pPr>
            <w:r w:rsidRPr="00A953EF">
              <w:rPr>
                <w:rFonts w:cs="Times New Roman"/>
                <w:b/>
                <w:bCs/>
                <w:sz w:val="28"/>
                <w:szCs w:val="28"/>
                <w:lang w:val="ru-RU"/>
              </w:rPr>
              <w:t>Пункт общественного питания</w:t>
            </w:r>
          </w:p>
          <w:p w14:paraId="762113B6" w14:textId="77777777" w:rsidR="00835C28" w:rsidRPr="00A953EF" w:rsidRDefault="00835C28">
            <w:pPr>
              <w:spacing w:line="240" w:lineRule="auto"/>
              <w:ind w:hanging="90"/>
              <w:jc w:val="center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6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hideMark/>
          </w:tcPr>
          <w:p w14:paraId="6DFE21DA" w14:textId="77777777" w:rsidR="00835C28" w:rsidRPr="00A953EF" w:rsidRDefault="00835C28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ru-KZ" w:eastAsia="ru-KZ"/>
              </w:rPr>
            </w:pPr>
            <w:r w:rsidRPr="00A953EF">
              <w:rPr>
                <w:rFonts w:cs="Times New Roman"/>
                <w:sz w:val="28"/>
                <w:szCs w:val="28"/>
                <w:lang w:val="ru-KZ" w:eastAsia="ru-KZ"/>
              </w:rPr>
              <w:t>Временный объект общественного питания сборно-разборного или модульного типа, предназначенный для приготовления и реализации готовых блюд, напитков и обслуживания посетителей палаточного лагеря.</w:t>
            </w:r>
          </w:p>
          <w:p w14:paraId="4965A866" w14:textId="77777777" w:rsidR="00835C28" w:rsidRPr="00A953EF" w:rsidRDefault="00835C28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ru-KZ" w:eastAsia="ru-KZ"/>
              </w:rPr>
            </w:pPr>
            <w:r w:rsidRPr="00A953EF">
              <w:rPr>
                <w:rFonts w:cs="Times New Roman"/>
                <w:sz w:val="28"/>
                <w:szCs w:val="28"/>
                <w:lang w:val="ru-KZ" w:eastAsia="ru-KZ"/>
              </w:rPr>
              <w:t>Конструкция объекта должна предусматривать возможность демонтажа и перемещения, без устройства капитального фундамента. Допускается установка на временное основание или настил с минимальным воздействием на почвенный и растительный покров.</w:t>
            </w:r>
          </w:p>
          <w:p w14:paraId="5BFA22CD" w14:textId="77777777" w:rsidR="00835C28" w:rsidRPr="00A953EF" w:rsidRDefault="00835C28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ru-KZ" w:eastAsia="ru-KZ"/>
              </w:rPr>
            </w:pPr>
            <w:r w:rsidRPr="00A953EF">
              <w:rPr>
                <w:rFonts w:cs="Times New Roman"/>
                <w:sz w:val="28"/>
                <w:szCs w:val="28"/>
                <w:lang w:val="ru-KZ" w:eastAsia="ru-KZ"/>
              </w:rPr>
              <w:t>В составе пункта питания предусмотреть зону приготовления и выдачи пищи, рабочие поверхности, места для хранения продуктов и инвентаря, холодильное оборудование, мойку, а также при необходимости зону приема пищи для посетителей.</w:t>
            </w:r>
          </w:p>
          <w:p w14:paraId="2615F2D5" w14:textId="77777777" w:rsidR="00835C28" w:rsidRPr="00A953EF" w:rsidRDefault="00835C28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ru-KZ" w:eastAsia="ru-KZ"/>
              </w:rPr>
            </w:pPr>
            <w:r w:rsidRPr="00A953EF">
              <w:rPr>
                <w:rFonts w:cs="Times New Roman"/>
                <w:sz w:val="28"/>
                <w:szCs w:val="28"/>
                <w:lang w:val="ru-KZ" w:eastAsia="ru-KZ"/>
              </w:rPr>
              <w:t>Внутренние поверхности и материалы должны быть влагостойкими, износостойкими, легко очищаемыми и соответствовать санитарно-гигиеническим требованиям. Предусмотреть безопасное электро- и водоснабжение, организованный сбор и отведение сточных вод, а также места для раздельного сбора и временного хранения отходов.</w:t>
            </w:r>
          </w:p>
          <w:p w14:paraId="33119F7C" w14:textId="77777777" w:rsidR="00835C28" w:rsidRPr="00A953EF" w:rsidRDefault="00835C28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ru-KZ" w:eastAsia="ru-KZ"/>
              </w:rPr>
            </w:pPr>
            <w:r w:rsidRPr="00A953EF">
              <w:rPr>
                <w:rFonts w:cs="Times New Roman"/>
                <w:sz w:val="28"/>
                <w:szCs w:val="28"/>
                <w:lang w:val="ru-KZ" w:eastAsia="ru-KZ"/>
              </w:rPr>
              <w:t>Инженерное обеспечение допускается посредством автономных систем, не предусматривающих устройство капитальных сооружений, либо эквивалентных решений, не ухудшающих экологическое состояние территории.</w:t>
            </w:r>
          </w:p>
        </w:tc>
      </w:tr>
      <w:tr w:rsidR="00835C28" w:rsidRPr="00646BC8" w14:paraId="49C3502A" w14:textId="77777777" w:rsidTr="00835C28">
        <w:trPr>
          <w:jc w:val="center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5A189ACD" w14:textId="77777777" w:rsidR="00835C28" w:rsidRPr="00A953EF" w:rsidRDefault="00835C28">
            <w:pPr>
              <w:spacing w:line="240" w:lineRule="auto"/>
              <w:ind w:hanging="90"/>
              <w:contextualSpacing/>
              <w:jc w:val="center"/>
              <w:rPr>
                <w:rFonts w:cs="Times New Roman"/>
                <w:b/>
                <w:sz w:val="28"/>
                <w:szCs w:val="28"/>
                <w:lang w:val="kk-KZ"/>
              </w:rPr>
            </w:pPr>
            <w:r w:rsidRPr="00A953EF">
              <w:rPr>
                <w:rFonts w:cs="Times New Roman"/>
                <w:b/>
                <w:sz w:val="28"/>
                <w:szCs w:val="28"/>
                <w:lang w:val="kk-KZ"/>
              </w:rPr>
              <w:t>1.3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7CF79D1C" w14:textId="77777777" w:rsidR="00835C28" w:rsidRPr="00A953EF" w:rsidRDefault="00835C28">
            <w:pPr>
              <w:pStyle w:val="af"/>
              <w:spacing w:after="0" w:line="240" w:lineRule="auto"/>
              <w:ind w:left="379" w:right="51"/>
              <w:jc w:val="center"/>
              <w:rPr>
                <w:rFonts w:cs="Times New Roman"/>
                <w:b/>
                <w:bCs/>
                <w:sz w:val="28"/>
                <w:szCs w:val="28"/>
                <w:lang w:val="ru-RU"/>
              </w:rPr>
            </w:pPr>
            <w:r w:rsidRPr="00A953EF">
              <w:rPr>
                <w:rFonts w:cs="Times New Roman"/>
                <w:b/>
                <w:bCs/>
                <w:sz w:val="28"/>
                <w:szCs w:val="28"/>
                <w:lang w:val="ru-RU"/>
              </w:rPr>
              <w:t>Обустройство территории: СГУ, септик, автономное электроснабжение</w:t>
            </w:r>
          </w:p>
        </w:tc>
        <w:tc>
          <w:tcPr>
            <w:tcW w:w="6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25337ED" w14:textId="77777777" w:rsidR="00835C28" w:rsidRPr="00A953EF" w:rsidRDefault="00835C28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ru-KZ" w:eastAsia="ru-KZ"/>
              </w:rPr>
            </w:pPr>
            <w:r w:rsidRPr="00A953EF">
              <w:rPr>
                <w:rFonts w:cs="Times New Roman"/>
                <w:b/>
                <w:bCs/>
                <w:sz w:val="28"/>
                <w:szCs w:val="28"/>
                <w:lang w:val="ru-KZ" w:eastAsia="ru-KZ"/>
              </w:rPr>
              <w:t>Санитарно-гигиенические устройства (СГУ).</w:t>
            </w:r>
            <w:r w:rsidRPr="00A953EF">
              <w:rPr>
                <w:rFonts w:cs="Times New Roman"/>
                <w:sz w:val="28"/>
                <w:szCs w:val="28"/>
                <w:lang w:val="ru-KZ" w:eastAsia="ru-KZ"/>
              </w:rPr>
              <w:br/>
              <w:t>Предусмотреть установку санитарно-гигиенических устройств временного (мобильного или сборно-разборного) типа для обслуживания посетителей и персонала. СГУ должны быть оборудованы герметичными накопительными емкостями, обеспечивать соблюдение санитарно-гигиенических требований и возможность регулярного обслуживания и очистки. Размещение — без устройства капитального фундамента и с минимальным воздействием на почвенный и растительный покров.</w:t>
            </w:r>
          </w:p>
          <w:p w14:paraId="0D956993" w14:textId="77777777" w:rsidR="00835C28" w:rsidRPr="00A953EF" w:rsidRDefault="00835C28">
            <w:pPr>
              <w:spacing w:after="0" w:line="240" w:lineRule="auto"/>
              <w:jc w:val="both"/>
              <w:rPr>
                <w:rFonts w:cs="Times New Roman"/>
                <w:b/>
                <w:bCs/>
                <w:sz w:val="28"/>
                <w:szCs w:val="28"/>
                <w:lang w:val="ru-KZ" w:eastAsia="ru-KZ"/>
              </w:rPr>
            </w:pPr>
            <w:r w:rsidRPr="00A953EF">
              <w:rPr>
                <w:rFonts w:cs="Times New Roman"/>
                <w:b/>
                <w:bCs/>
                <w:sz w:val="28"/>
                <w:szCs w:val="28"/>
                <w:lang w:val="ru-KZ" w:eastAsia="ru-KZ"/>
              </w:rPr>
              <w:t>Септик.</w:t>
            </w:r>
          </w:p>
          <w:p w14:paraId="37FFE426" w14:textId="77777777" w:rsidR="00835C28" w:rsidRPr="00A953EF" w:rsidRDefault="00835C28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ru-KZ" w:eastAsia="ru-KZ"/>
              </w:rPr>
            </w:pPr>
            <w:r w:rsidRPr="00A953EF">
              <w:rPr>
                <w:rFonts w:cs="Times New Roman"/>
                <w:sz w:val="28"/>
                <w:szCs w:val="28"/>
                <w:lang w:val="ru-KZ" w:eastAsia="ru-KZ"/>
              </w:rPr>
              <w:t xml:space="preserve">Предусмотреть автономную систему сбора хозяйственно-бытовых сточных вод с использованием герметичной накопительной емкости (септика) заводского изготовления — либо эквивалент не хуже. </w:t>
            </w:r>
            <w:r w:rsidRPr="00A953EF">
              <w:rPr>
                <w:rFonts w:cs="Times New Roman"/>
                <w:sz w:val="28"/>
                <w:szCs w:val="28"/>
                <w:lang w:val="ru-KZ" w:eastAsia="ru-KZ"/>
              </w:rPr>
              <w:lastRenderedPageBreak/>
              <w:t>Система должна исключать попадание неочищенных сточных вод в почву, поверхностные и подземные воды. Предусмотреть возможность периодической откачки и вывоза сточных вод специализированной организацией.</w:t>
            </w:r>
          </w:p>
          <w:p w14:paraId="6EE06509" w14:textId="77777777" w:rsidR="00835C28" w:rsidRPr="00A953EF" w:rsidRDefault="00835C28">
            <w:pPr>
              <w:spacing w:after="0" w:line="240" w:lineRule="auto"/>
              <w:jc w:val="both"/>
              <w:rPr>
                <w:rFonts w:cs="Times New Roman"/>
                <w:b/>
                <w:bCs/>
                <w:sz w:val="28"/>
                <w:szCs w:val="28"/>
                <w:lang w:val="ru-KZ" w:eastAsia="ru-KZ"/>
              </w:rPr>
            </w:pPr>
          </w:p>
          <w:p w14:paraId="3191054E" w14:textId="77777777" w:rsidR="00835C28" w:rsidRPr="00A953EF" w:rsidRDefault="00835C28">
            <w:pPr>
              <w:spacing w:after="0" w:line="240" w:lineRule="auto"/>
              <w:jc w:val="both"/>
              <w:rPr>
                <w:rFonts w:cs="Times New Roman"/>
                <w:b/>
                <w:bCs/>
                <w:sz w:val="28"/>
                <w:szCs w:val="28"/>
                <w:lang w:val="ru-KZ" w:eastAsia="ru-KZ"/>
              </w:rPr>
            </w:pPr>
            <w:r w:rsidRPr="00A953EF">
              <w:rPr>
                <w:rFonts w:cs="Times New Roman"/>
                <w:b/>
                <w:bCs/>
                <w:sz w:val="28"/>
                <w:szCs w:val="28"/>
                <w:lang w:val="ru-KZ" w:eastAsia="ru-KZ"/>
              </w:rPr>
              <w:t>Автономное электроснабжение.</w:t>
            </w:r>
          </w:p>
          <w:p w14:paraId="23853EB4" w14:textId="77777777" w:rsidR="00835C28" w:rsidRPr="00A953EF" w:rsidRDefault="00835C28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ru-KZ" w:eastAsia="ru-KZ"/>
              </w:rPr>
            </w:pPr>
            <w:r w:rsidRPr="00A953EF">
              <w:rPr>
                <w:rFonts w:cs="Times New Roman"/>
                <w:sz w:val="28"/>
                <w:szCs w:val="28"/>
                <w:lang w:val="ru-KZ" w:eastAsia="ru-KZ"/>
              </w:rPr>
              <w:t xml:space="preserve">В связи с отсутствием централизованного электроснабжения предусмотреть автономный источник электрической энергии для обеспечения юрт, пункта питания, санитарно-гигиенических устройств, наружного освещения и иных необходимых потребителей. Допускается применение солнечных панелей с аккумуляторными системами хранения энергии, автономного генератора либо комбинированной системы — </w:t>
            </w:r>
            <w:r w:rsidRPr="00A953EF">
              <w:rPr>
                <w:rFonts w:cs="Times New Roman"/>
                <w:bCs/>
                <w:sz w:val="28"/>
                <w:szCs w:val="28"/>
                <w:lang w:val="ru-KZ" w:eastAsia="ru-KZ"/>
              </w:rPr>
              <w:t>либо эквивалент не хуже</w:t>
            </w:r>
            <w:r w:rsidRPr="00A953EF">
              <w:rPr>
                <w:rFonts w:cs="Times New Roman"/>
                <w:sz w:val="28"/>
                <w:szCs w:val="28"/>
                <w:lang w:val="ru-KZ" w:eastAsia="ru-KZ"/>
              </w:rPr>
              <w:t>. Оборудование должно быть рассчитано на безопасную эксплуатацию в природно-климатических условиях территории и размещаться с минимальным воздействием на окружающую среду.</w:t>
            </w:r>
          </w:p>
        </w:tc>
      </w:tr>
      <w:tr w:rsidR="00835C28" w:rsidRPr="00A953EF" w14:paraId="13D31E6E" w14:textId="77777777" w:rsidTr="00835C28">
        <w:trPr>
          <w:cantSplit/>
          <w:jc w:val="center"/>
        </w:trPr>
        <w:tc>
          <w:tcPr>
            <w:tcW w:w="1054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64E72DC0" w14:textId="77777777" w:rsidR="00835C28" w:rsidRPr="00A953EF" w:rsidRDefault="00835C28">
            <w:pPr>
              <w:spacing w:after="0" w:line="240" w:lineRule="auto"/>
              <w:jc w:val="both"/>
              <w:rPr>
                <w:b/>
                <w:bCs/>
                <w:sz w:val="28"/>
                <w:szCs w:val="28"/>
                <w:lang w:val="ru-RU"/>
              </w:rPr>
            </w:pPr>
            <w:r w:rsidRPr="00A953EF">
              <w:rPr>
                <w:b/>
                <w:bCs/>
                <w:sz w:val="28"/>
                <w:szCs w:val="28"/>
                <w:lang w:val="ru-RU"/>
              </w:rPr>
              <w:lastRenderedPageBreak/>
              <w:t xml:space="preserve">Лот № 19. Местоположение участка: Берельский филиал, Рахмановское лесничество, Нижний лагерь Кокколь, квартал 23, выдел 1. Площадь участка – 0,5 га. </w:t>
            </w:r>
          </w:p>
        </w:tc>
      </w:tr>
      <w:tr w:rsidR="00835C28" w:rsidRPr="00646BC8" w14:paraId="2C38D34B" w14:textId="77777777" w:rsidTr="00835C28">
        <w:trPr>
          <w:cantSplit/>
          <w:jc w:val="center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25432938" w14:textId="77777777" w:rsidR="00835C28" w:rsidRPr="00A953EF" w:rsidRDefault="00835C28">
            <w:pPr>
              <w:spacing w:line="240" w:lineRule="auto"/>
              <w:ind w:hanging="90"/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 w:rsidRPr="00A953EF">
              <w:rPr>
                <w:rFonts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1C911938" w14:textId="77777777" w:rsidR="00835C28" w:rsidRPr="00A953EF" w:rsidRDefault="00835C28">
            <w:pPr>
              <w:spacing w:line="240" w:lineRule="auto"/>
              <w:ind w:hanging="90"/>
              <w:contextualSpacing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A953EF">
              <w:rPr>
                <w:rFonts w:cs="Times New Roman"/>
                <w:b/>
                <w:sz w:val="28"/>
                <w:szCs w:val="28"/>
              </w:rPr>
              <w:t>Планируемые</w:t>
            </w:r>
          </w:p>
          <w:p w14:paraId="058144F3" w14:textId="77777777" w:rsidR="00835C28" w:rsidRPr="00A953EF" w:rsidRDefault="00835C28">
            <w:pPr>
              <w:spacing w:line="240" w:lineRule="auto"/>
              <w:ind w:hanging="90"/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 w:rsidRPr="00A953EF">
              <w:rPr>
                <w:rFonts w:cs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6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hideMark/>
          </w:tcPr>
          <w:p w14:paraId="4B3EDC51" w14:textId="77777777" w:rsidR="00835C28" w:rsidRPr="00A953EF" w:rsidRDefault="00835C28">
            <w:pPr>
              <w:pStyle w:val="a9"/>
              <w:spacing w:line="276" w:lineRule="auto"/>
              <w:ind w:hanging="9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A953E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Этно-ауыл для обслуживания туристов будет включать:</w:t>
            </w:r>
          </w:p>
          <w:p w14:paraId="4596F88D" w14:textId="77777777" w:rsidR="00835C28" w:rsidRPr="00A953EF" w:rsidRDefault="00835C28" w:rsidP="00835C28">
            <w:pPr>
              <w:pStyle w:val="af"/>
              <w:numPr>
                <w:ilvl w:val="0"/>
                <w:numId w:val="16"/>
              </w:numPr>
              <w:spacing w:after="0" w:line="240" w:lineRule="auto"/>
              <w:ind w:left="159" w:right="51" w:firstLine="0"/>
              <w:jc w:val="both"/>
              <w:rPr>
                <w:rFonts w:cs="Times New Roman"/>
                <w:sz w:val="28"/>
                <w:szCs w:val="28"/>
                <w:lang w:val="kk-KZ"/>
              </w:rPr>
            </w:pPr>
            <w:r w:rsidRPr="00A953EF">
              <w:rPr>
                <w:rFonts w:cs="Times New Roman"/>
                <w:sz w:val="28"/>
                <w:szCs w:val="28"/>
                <w:lang w:val="kk-KZ"/>
              </w:rPr>
              <w:t>Юрты до 10 единиц</w:t>
            </w:r>
          </w:p>
          <w:p w14:paraId="4BCA0CFE" w14:textId="77777777" w:rsidR="00835C28" w:rsidRPr="00A953EF" w:rsidRDefault="00835C28" w:rsidP="00835C28">
            <w:pPr>
              <w:pStyle w:val="af"/>
              <w:numPr>
                <w:ilvl w:val="0"/>
                <w:numId w:val="16"/>
              </w:numPr>
              <w:spacing w:after="0" w:line="240" w:lineRule="auto"/>
              <w:ind w:left="159" w:right="51" w:firstLine="0"/>
              <w:jc w:val="both"/>
              <w:rPr>
                <w:rFonts w:cs="Times New Roman"/>
                <w:sz w:val="28"/>
                <w:szCs w:val="28"/>
                <w:lang w:val="ru-RU"/>
              </w:rPr>
            </w:pPr>
            <w:r w:rsidRPr="00A953EF">
              <w:rPr>
                <w:rFonts w:cs="Times New Roman"/>
                <w:sz w:val="28"/>
                <w:szCs w:val="28"/>
                <w:lang w:val="ru-RU"/>
              </w:rPr>
              <w:t>Пункт общественного питания</w:t>
            </w:r>
          </w:p>
          <w:p w14:paraId="216148F6" w14:textId="77777777" w:rsidR="00835C28" w:rsidRPr="00A953EF" w:rsidRDefault="00835C28" w:rsidP="00835C28">
            <w:pPr>
              <w:pStyle w:val="af"/>
              <w:numPr>
                <w:ilvl w:val="0"/>
                <w:numId w:val="16"/>
              </w:numPr>
              <w:spacing w:after="0" w:line="240" w:lineRule="auto"/>
              <w:ind w:left="159" w:right="51" w:firstLine="0"/>
              <w:jc w:val="both"/>
              <w:rPr>
                <w:rFonts w:cs="Times New Roman"/>
                <w:sz w:val="28"/>
                <w:szCs w:val="28"/>
                <w:lang w:val="ru-RU"/>
              </w:rPr>
            </w:pPr>
            <w:r w:rsidRPr="00A953EF">
              <w:rPr>
                <w:rFonts w:cs="Times New Roman"/>
                <w:sz w:val="28"/>
                <w:szCs w:val="28"/>
                <w:lang w:val="ru-RU"/>
              </w:rPr>
              <w:t>Обустройство территории: СГУ, септик, автономное электроснабжение</w:t>
            </w:r>
          </w:p>
        </w:tc>
      </w:tr>
      <w:tr w:rsidR="00835C28" w:rsidRPr="00646BC8" w14:paraId="3609813C" w14:textId="77777777" w:rsidTr="00835C28">
        <w:trPr>
          <w:jc w:val="center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1B0EBA7E" w14:textId="77777777" w:rsidR="00835C28" w:rsidRPr="00A953EF" w:rsidRDefault="00835C28">
            <w:pPr>
              <w:spacing w:line="240" w:lineRule="auto"/>
              <w:ind w:hanging="90"/>
              <w:contextualSpacing/>
              <w:jc w:val="center"/>
              <w:rPr>
                <w:rFonts w:cs="Times New Roman"/>
                <w:b/>
                <w:sz w:val="28"/>
                <w:szCs w:val="28"/>
                <w:lang w:val="kk-KZ"/>
              </w:rPr>
            </w:pPr>
            <w:r w:rsidRPr="00A953EF">
              <w:rPr>
                <w:rFonts w:cs="Times New Roman"/>
                <w:b/>
                <w:sz w:val="28"/>
                <w:szCs w:val="28"/>
                <w:lang w:val="kk-KZ"/>
              </w:rPr>
              <w:t>1.1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F1529E0" w14:textId="77777777" w:rsidR="00835C28" w:rsidRPr="00A953EF" w:rsidRDefault="00835C28">
            <w:pPr>
              <w:pStyle w:val="af"/>
              <w:spacing w:after="0" w:line="240" w:lineRule="auto"/>
              <w:ind w:left="379" w:right="51"/>
              <w:jc w:val="center"/>
              <w:rPr>
                <w:rFonts w:cs="Times New Roman"/>
                <w:b/>
                <w:bCs/>
                <w:sz w:val="28"/>
                <w:szCs w:val="28"/>
                <w:lang w:val="kk-KZ"/>
              </w:rPr>
            </w:pPr>
            <w:r w:rsidRPr="00A953EF">
              <w:rPr>
                <w:rFonts w:cs="Times New Roman"/>
                <w:b/>
                <w:bCs/>
                <w:sz w:val="28"/>
                <w:szCs w:val="28"/>
                <w:lang w:val="kk-KZ"/>
              </w:rPr>
              <w:t>Юрты</w:t>
            </w:r>
          </w:p>
          <w:p w14:paraId="09F42F66" w14:textId="77777777" w:rsidR="00835C28" w:rsidRPr="00A953EF" w:rsidRDefault="00835C28">
            <w:pPr>
              <w:pStyle w:val="af"/>
              <w:spacing w:after="0" w:line="240" w:lineRule="auto"/>
              <w:ind w:left="379" w:right="51"/>
              <w:jc w:val="center"/>
              <w:rPr>
                <w:rFonts w:cs="Times New Roman"/>
                <w:b/>
                <w:bCs/>
                <w:sz w:val="28"/>
                <w:szCs w:val="28"/>
                <w:lang w:val="kk-KZ"/>
              </w:rPr>
            </w:pPr>
            <w:r w:rsidRPr="00A953EF">
              <w:rPr>
                <w:rFonts w:cs="Times New Roman"/>
                <w:b/>
                <w:bCs/>
                <w:sz w:val="28"/>
                <w:szCs w:val="28"/>
                <w:lang w:val="kk-KZ"/>
              </w:rPr>
              <w:t>до 10 единиц</w:t>
            </w:r>
          </w:p>
          <w:p w14:paraId="77CB184B" w14:textId="77777777" w:rsidR="00835C28" w:rsidRPr="00A953EF" w:rsidRDefault="00835C28">
            <w:pPr>
              <w:spacing w:line="240" w:lineRule="auto"/>
              <w:ind w:hanging="90"/>
              <w:jc w:val="center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6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hideMark/>
          </w:tcPr>
          <w:p w14:paraId="456FF6F2" w14:textId="77777777" w:rsidR="00835C28" w:rsidRPr="00A953EF" w:rsidRDefault="00835C28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ru-KZ" w:eastAsia="ru-KZ"/>
              </w:rPr>
            </w:pPr>
            <w:r w:rsidRPr="00A953EF">
              <w:rPr>
                <w:rFonts w:cs="Times New Roman"/>
                <w:b/>
                <w:bCs/>
                <w:sz w:val="28"/>
                <w:szCs w:val="28"/>
                <w:lang w:val="ru-KZ" w:eastAsia="ru-KZ"/>
              </w:rPr>
              <w:t>Назначение.</w:t>
            </w:r>
            <w:r w:rsidRPr="00A953EF">
              <w:rPr>
                <w:rFonts w:cs="Times New Roman"/>
                <w:sz w:val="28"/>
                <w:szCs w:val="28"/>
                <w:lang w:val="ru-KZ" w:eastAsia="ru-KZ"/>
              </w:rPr>
              <w:t xml:space="preserve"> Юрты предназначены для временного размещения и отдыха туристов на территории участка.</w:t>
            </w:r>
          </w:p>
          <w:p w14:paraId="73618BEF" w14:textId="77777777" w:rsidR="00835C28" w:rsidRPr="00A953EF" w:rsidRDefault="00835C28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ru-KZ" w:eastAsia="ru-KZ"/>
              </w:rPr>
            </w:pPr>
            <w:r w:rsidRPr="00A953EF">
              <w:rPr>
                <w:rFonts w:cs="Times New Roman"/>
                <w:b/>
                <w:bCs/>
                <w:sz w:val="28"/>
                <w:szCs w:val="28"/>
                <w:lang w:val="ru-KZ" w:eastAsia="ru-KZ"/>
              </w:rPr>
              <w:t>Тип юрт.</w:t>
            </w:r>
            <w:r w:rsidRPr="00A953EF">
              <w:rPr>
                <w:rFonts w:cs="Times New Roman"/>
                <w:sz w:val="28"/>
                <w:szCs w:val="28"/>
                <w:lang w:val="ru-KZ" w:eastAsia="ru-KZ"/>
              </w:rPr>
              <w:t xml:space="preserve"> Сборно-разборные юрты традиционного или современного типа, предназначенные для сезонной эксплуатации, с возможностью полного демонтажа и перемещения.</w:t>
            </w:r>
          </w:p>
          <w:p w14:paraId="004250DB" w14:textId="77777777" w:rsidR="00835C28" w:rsidRPr="00A953EF" w:rsidRDefault="00835C28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ru-KZ" w:eastAsia="ru-KZ"/>
              </w:rPr>
            </w:pPr>
            <w:r w:rsidRPr="00A953EF">
              <w:rPr>
                <w:rFonts w:cs="Times New Roman"/>
                <w:b/>
                <w:bCs/>
                <w:sz w:val="28"/>
                <w:szCs w:val="28"/>
                <w:lang w:val="ru-KZ" w:eastAsia="ru-KZ"/>
              </w:rPr>
              <w:t>Конструкция.</w:t>
            </w:r>
            <w:r w:rsidRPr="00A953EF">
              <w:rPr>
                <w:rFonts w:cs="Times New Roman"/>
                <w:sz w:val="28"/>
                <w:szCs w:val="28"/>
                <w:lang w:val="ru-KZ" w:eastAsia="ru-KZ"/>
              </w:rPr>
              <w:t xml:space="preserve"> Каркас юрты — деревянный сборно-разборный (кереге, уық, шаңырақ) либо из иных подходящих материалов. Наружное покрытие — прочный влагостойкий материал, устойчивый к атмосферным воздействиям; внутреннее покрытие и </w:t>
            </w:r>
            <w:r w:rsidRPr="00A953EF">
              <w:rPr>
                <w:rFonts w:cs="Times New Roman"/>
                <w:sz w:val="28"/>
                <w:szCs w:val="28"/>
                <w:lang w:val="ru-KZ" w:eastAsia="ru-KZ"/>
              </w:rPr>
              <w:lastRenderedPageBreak/>
              <w:t>утепление — войлок либо материалы с аналогичными эксплуатационными характеристиками — либо эквивалент не хуже.</w:t>
            </w:r>
          </w:p>
          <w:p w14:paraId="0B248CF2" w14:textId="77777777" w:rsidR="00835C28" w:rsidRPr="00A953EF" w:rsidRDefault="00835C28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ru-KZ" w:eastAsia="ru-KZ"/>
              </w:rPr>
            </w:pPr>
            <w:r w:rsidRPr="00A953EF">
              <w:rPr>
                <w:rFonts w:cs="Times New Roman"/>
                <w:b/>
                <w:bCs/>
                <w:sz w:val="28"/>
                <w:szCs w:val="28"/>
                <w:lang w:val="ru-KZ" w:eastAsia="ru-KZ"/>
              </w:rPr>
              <w:t>Основание.</w:t>
            </w:r>
            <w:r w:rsidRPr="00A953EF">
              <w:rPr>
                <w:rFonts w:cs="Times New Roman"/>
                <w:sz w:val="28"/>
                <w:szCs w:val="28"/>
                <w:lang w:val="ru-KZ" w:eastAsia="ru-KZ"/>
              </w:rPr>
              <w:t xml:space="preserve"> Установка юрт предусматривается без устройства капитального фундамента. Допускается размещение на временном деревянном, сборно-разборном настиле или ином основании, обеспечивающем минимальное воздействие на почвенный и растительный покров.</w:t>
            </w:r>
          </w:p>
          <w:p w14:paraId="143FD9EA" w14:textId="77777777" w:rsidR="00835C28" w:rsidRPr="00A953EF" w:rsidRDefault="00835C28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ru-KZ" w:eastAsia="ru-KZ"/>
              </w:rPr>
            </w:pPr>
            <w:r w:rsidRPr="00A953EF">
              <w:rPr>
                <w:rFonts w:cs="Times New Roman"/>
                <w:b/>
                <w:bCs/>
                <w:sz w:val="28"/>
                <w:szCs w:val="28"/>
                <w:lang w:val="ru-KZ" w:eastAsia="ru-KZ"/>
              </w:rPr>
              <w:t>Вместимость и внутреннее оснащение.</w:t>
            </w:r>
            <w:r w:rsidRPr="00A953EF">
              <w:rPr>
                <w:rFonts w:cs="Times New Roman"/>
                <w:sz w:val="28"/>
                <w:szCs w:val="28"/>
                <w:lang w:val="ru-KZ" w:eastAsia="ru-KZ"/>
              </w:rPr>
              <w:t xml:space="preserve"> Юрты могут быть оборудованы спальными местами, мебелью для хранения личных вещей, столом, местами для сидения и автономным освещением. Оснащение определяется с учетом назначения и вместимости каждой юрты.</w:t>
            </w:r>
          </w:p>
          <w:p w14:paraId="7097981F" w14:textId="77777777" w:rsidR="00835C28" w:rsidRPr="00A953EF" w:rsidRDefault="00835C28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ru-KZ" w:eastAsia="ru-KZ"/>
              </w:rPr>
            </w:pPr>
            <w:r w:rsidRPr="00A953EF">
              <w:rPr>
                <w:rFonts w:cs="Times New Roman"/>
                <w:b/>
                <w:bCs/>
                <w:sz w:val="28"/>
                <w:szCs w:val="28"/>
                <w:lang w:val="ru-KZ" w:eastAsia="ru-KZ"/>
              </w:rPr>
              <w:t>Размещение на территории.</w:t>
            </w:r>
            <w:r w:rsidRPr="00A953EF">
              <w:rPr>
                <w:rFonts w:cs="Times New Roman"/>
                <w:sz w:val="28"/>
                <w:szCs w:val="28"/>
                <w:lang w:val="ru-KZ" w:eastAsia="ru-KZ"/>
              </w:rPr>
              <w:t xml:space="preserve"> Расположение юрт должно обеспечивать удобное и безопасное передвижение посетителей, доступ к санитарно-гигиеническим устройствам и другим объектам общего пользования, а также соблюдение противопожарных и санитарных требований.</w:t>
            </w:r>
          </w:p>
          <w:p w14:paraId="02B3E214" w14:textId="77777777" w:rsidR="00835C28" w:rsidRPr="00A953EF" w:rsidRDefault="00835C28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ru-KZ" w:eastAsia="ru-KZ"/>
              </w:rPr>
            </w:pPr>
            <w:r w:rsidRPr="00A953EF">
              <w:rPr>
                <w:rFonts w:cs="Times New Roman"/>
                <w:b/>
                <w:bCs/>
                <w:sz w:val="28"/>
                <w:szCs w:val="28"/>
                <w:lang w:val="ru-KZ" w:eastAsia="ru-KZ"/>
              </w:rPr>
              <w:t>Благоустройство.</w:t>
            </w:r>
            <w:r w:rsidRPr="00A953EF">
              <w:rPr>
                <w:rFonts w:cs="Times New Roman"/>
                <w:sz w:val="28"/>
                <w:szCs w:val="28"/>
                <w:lang w:val="ru-KZ" w:eastAsia="ru-KZ"/>
              </w:rPr>
              <w:t xml:space="preserve"> Допускается устройство временных пешеходных подходов, настилов и иных необходимых элементов благоустройства сборно-разборного типа без возведения капитальных сооружений.</w:t>
            </w:r>
          </w:p>
          <w:p w14:paraId="49F4B810" w14:textId="77777777" w:rsidR="00835C28" w:rsidRPr="00A953EF" w:rsidRDefault="00835C28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ru-KZ" w:eastAsia="ru-KZ"/>
              </w:rPr>
            </w:pPr>
            <w:r w:rsidRPr="00A953EF">
              <w:rPr>
                <w:rFonts w:cs="Times New Roman"/>
                <w:b/>
                <w:bCs/>
                <w:sz w:val="28"/>
                <w:szCs w:val="28"/>
                <w:lang w:val="ru-KZ" w:eastAsia="ru-KZ"/>
              </w:rPr>
              <w:t>Экологические требования.</w:t>
            </w:r>
            <w:r w:rsidRPr="00A953EF">
              <w:rPr>
                <w:rFonts w:cs="Times New Roman"/>
                <w:sz w:val="28"/>
                <w:szCs w:val="28"/>
                <w:lang w:val="ru-KZ" w:eastAsia="ru-KZ"/>
              </w:rPr>
              <w:t xml:space="preserve"> Размещение и эксплуатация юрт должны осуществляться с минимальным воздействием на природные комплексы. Не допускаются повреждение древесно-кустарниковой растительности, загрязнение территории и сброс хозяйственно-бытовых сточных вод на рельеф.</w:t>
            </w:r>
          </w:p>
          <w:p w14:paraId="4C460A64" w14:textId="77777777" w:rsidR="00835C28" w:rsidRPr="00A953EF" w:rsidRDefault="00835C28">
            <w:pPr>
              <w:spacing w:after="0" w:line="240" w:lineRule="auto"/>
              <w:jc w:val="both"/>
              <w:rPr>
                <w:rFonts w:cs="Times New Roman"/>
                <w:b/>
                <w:bCs/>
                <w:sz w:val="28"/>
                <w:szCs w:val="28"/>
                <w:lang w:val="ru-KZ"/>
              </w:rPr>
            </w:pPr>
            <w:r w:rsidRPr="00A953EF">
              <w:rPr>
                <w:rFonts w:cs="Times New Roman"/>
                <w:b/>
                <w:bCs/>
                <w:sz w:val="28"/>
                <w:szCs w:val="28"/>
                <w:lang w:val="ru-KZ" w:eastAsia="ru-KZ"/>
              </w:rPr>
              <w:t>Демонтаж.</w:t>
            </w:r>
            <w:r w:rsidRPr="00A953EF">
              <w:rPr>
                <w:rFonts w:cs="Times New Roman"/>
                <w:sz w:val="28"/>
                <w:szCs w:val="28"/>
                <w:lang w:val="ru-KZ" w:eastAsia="ru-KZ"/>
              </w:rPr>
              <w:t xml:space="preserve"> Конструкция юрт и элементов их обустройства должна обеспечивать возможность полного демонтажа и перемещения без существенного нарушения земельного участка и природного ландшафта.</w:t>
            </w:r>
          </w:p>
        </w:tc>
      </w:tr>
      <w:tr w:rsidR="00835C28" w:rsidRPr="00646BC8" w14:paraId="673F3D01" w14:textId="77777777" w:rsidTr="00835C28">
        <w:trPr>
          <w:jc w:val="center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25AFABA5" w14:textId="77777777" w:rsidR="00835C28" w:rsidRPr="00A953EF" w:rsidRDefault="00835C28">
            <w:pPr>
              <w:spacing w:line="240" w:lineRule="auto"/>
              <w:ind w:hanging="90"/>
              <w:contextualSpacing/>
              <w:jc w:val="center"/>
              <w:rPr>
                <w:rFonts w:cs="Times New Roman"/>
                <w:b/>
                <w:sz w:val="28"/>
                <w:szCs w:val="28"/>
                <w:lang w:val="kk-KZ"/>
              </w:rPr>
            </w:pPr>
            <w:r w:rsidRPr="00A953EF">
              <w:rPr>
                <w:rFonts w:cs="Times New Roman"/>
                <w:b/>
                <w:sz w:val="28"/>
                <w:szCs w:val="28"/>
                <w:lang w:val="kk-KZ"/>
              </w:rPr>
              <w:lastRenderedPageBreak/>
              <w:t>1.2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F58B267" w14:textId="77777777" w:rsidR="00835C28" w:rsidRPr="00A953EF" w:rsidRDefault="00835C28">
            <w:pPr>
              <w:pStyle w:val="af"/>
              <w:spacing w:after="0" w:line="240" w:lineRule="auto"/>
              <w:ind w:left="379" w:right="51"/>
              <w:jc w:val="center"/>
              <w:rPr>
                <w:rFonts w:cs="Times New Roman"/>
                <w:b/>
                <w:bCs/>
                <w:sz w:val="28"/>
                <w:szCs w:val="28"/>
                <w:lang w:val="ru-RU"/>
              </w:rPr>
            </w:pPr>
            <w:r w:rsidRPr="00A953EF">
              <w:rPr>
                <w:rFonts w:cs="Times New Roman"/>
                <w:b/>
                <w:bCs/>
                <w:sz w:val="28"/>
                <w:szCs w:val="28"/>
                <w:lang w:val="ru-RU"/>
              </w:rPr>
              <w:t>Пункт общественного питания</w:t>
            </w:r>
          </w:p>
          <w:p w14:paraId="68C114F9" w14:textId="77777777" w:rsidR="00835C28" w:rsidRPr="00A953EF" w:rsidRDefault="00835C28">
            <w:pPr>
              <w:spacing w:line="240" w:lineRule="auto"/>
              <w:ind w:hanging="90"/>
              <w:jc w:val="center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6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hideMark/>
          </w:tcPr>
          <w:p w14:paraId="524E8273" w14:textId="77777777" w:rsidR="00835C28" w:rsidRPr="00A953EF" w:rsidRDefault="00835C28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ru-KZ" w:eastAsia="ru-KZ"/>
              </w:rPr>
            </w:pPr>
            <w:r w:rsidRPr="00A953EF">
              <w:rPr>
                <w:rFonts w:cs="Times New Roman"/>
                <w:sz w:val="28"/>
                <w:szCs w:val="28"/>
                <w:lang w:val="ru-KZ" w:eastAsia="ru-KZ"/>
              </w:rPr>
              <w:t>Временный объект общественного питания сборно-разборного или модульного типа, предназначенный для приготовления и реализации готовых блюд, напитков и обслуживания посетителей палаточного лагеря.</w:t>
            </w:r>
          </w:p>
          <w:p w14:paraId="28EF687F" w14:textId="77777777" w:rsidR="00835C28" w:rsidRPr="00A953EF" w:rsidRDefault="00835C28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ru-KZ" w:eastAsia="ru-KZ"/>
              </w:rPr>
            </w:pPr>
            <w:r w:rsidRPr="00A953EF">
              <w:rPr>
                <w:rFonts w:cs="Times New Roman"/>
                <w:sz w:val="28"/>
                <w:szCs w:val="28"/>
                <w:lang w:val="ru-KZ" w:eastAsia="ru-KZ"/>
              </w:rPr>
              <w:t xml:space="preserve">Конструкция объекта должна предусматривать возможность демонтажа и перемещения, без устройства капитального фундамента. Допускается установка на </w:t>
            </w:r>
            <w:r w:rsidRPr="00A953EF">
              <w:rPr>
                <w:rFonts w:cs="Times New Roman"/>
                <w:sz w:val="28"/>
                <w:szCs w:val="28"/>
                <w:lang w:val="ru-KZ" w:eastAsia="ru-KZ"/>
              </w:rPr>
              <w:lastRenderedPageBreak/>
              <w:t>временное основание или настил с минимальным воздействием на почвенный и растительный покров.</w:t>
            </w:r>
          </w:p>
          <w:p w14:paraId="03888723" w14:textId="77777777" w:rsidR="00835C28" w:rsidRPr="00A953EF" w:rsidRDefault="00835C28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ru-KZ" w:eastAsia="ru-KZ"/>
              </w:rPr>
            </w:pPr>
            <w:r w:rsidRPr="00A953EF">
              <w:rPr>
                <w:rFonts w:cs="Times New Roman"/>
                <w:sz w:val="28"/>
                <w:szCs w:val="28"/>
                <w:lang w:val="ru-KZ" w:eastAsia="ru-KZ"/>
              </w:rPr>
              <w:t>В составе пункта питания предусмотреть зону приготовления и выдачи пищи, рабочие поверхности, места для хранения продуктов и инвентаря, холодильное оборудование, мойку, а также при необходимости зону приема пищи для посетителей.</w:t>
            </w:r>
            <w:r w:rsidRPr="00A953EF">
              <w:rPr>
                <w:rFonts w:cs="Times New Roman"/>
                <w:sz w:val="28"/>
                <w:szCs w:val="28"/>
                <w:lang w:val="ru-KZ" w:eastAsia="ru-KZ"/>
              </w:rPr>
              <w:br/>
              <w:t>Внутренние поверхности и материалы должны быть влагостойкими, износостойкими, легко очищаемыми и соответствовать санитарно-гигиеническим требованиям. Предусмотреть безопасное электро- и водоснабжение, организованный сбор и отведение сточных вод, а также места для раздельного сбора и временного хранения отходов.</w:t>
            </w:r>
          </w:p>
          <w:p w14:paraId="27B509A1" w14:textId="77777777" w:rsidR="00835C28" w:rsidRPr="00A953EF" w:rsidRDefault="00835C28">
            <w:pPr>
              <w:spacing w:after="0" w:line="240" w:lineRule="auto"/>
              <w:jc w:val="both"/>
              <w:rPr>
                <w:rFonts w:cs="Times New Roman"/>
                <w:b/>
                <w:bCs/>
                <w:sz w:val="28"/>
                <w:szCs w:val="28"/>
                <w:lang w:val="ru-KZ"/>
              </w:rPr>
            </w:pPr>
            <w:r w:rsidRPr="00A953EF">
              <w:rPr>
                <w:rFonts w:cs="Times New Roman"/>
                <w:sz w:val="28"/>
                <w:szCs w:val="28"/>
                <w:lang w:val="ru-KZ" w:eastAsia="ru-KZ"/>
              </w:rPr>
              <w:t>Инженерное обеспечение допускается посредством автономных систем, не предусматривающих устройство капитальных сооружений, либо эквивалентных решений, не ухудшающих экологическое состояние территории.</w:t>
            </w:r>
          </w:p>
        </w:tc>
      </w:tr>
      <w:tr w:rsidR="00835C28" w:rsidRPr="00646BC8" w14:paraId="34267916" w14:textId="77777777" w:rsidTr="00835C28">
        <w:trPr>
          <w:jc w:val="center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00142F33" w14:textId="77777777" w:rsidR="00835C28" w:rsidRPr="00A953EF" w:rsidRDefault="00835C28">
            <w:pPr>
              <w:spacing w:line="240" w:lineRule="auto"/>
              <w:ind w:hanging="90"/>
              <w:contextualSpacing/>
              <w:jc w:val="center"/>
              <w:rPr>
                <w:rFonts w:cs="Times New Roman"/>
                <w:b/>
                <w:sz w:val="28"/>
                <w:szCs w:val="28"/>
                <w:lang w:val="kk-KZ"/>
              </w:rPr>
            </w:pPr>
            <w:r w:rsidRPr="00A953EF">
              <w:rPr>
                <w:rFonts w:cs="Times New Roman"/>
                <w:b/>
                <w:sz w:val="28"/>
                <w:szCs w:val="28"/>
                <w:lang w:val="kk-KZ"/>
              </w:rPr>
              <w:lastRenderedPageBreak/>
              <w:t>1.3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21637738" w14:textId="77777777" w:rsidR="00835C28" w:rsidRPr="00A953EF" w:rsidRDefault="00835C28">
            <w:pPr>
              <w:pStyle w:val="af"/>
              <w:spacing w:after="0" w:line="240" w:lineRule="auto"/>
              <w:ind w:left="379" w:right="51"/>
              <w:jc w:val="center"/>
              <w:rPr>
                <w:rFonts w:cs="Times New Roman"/>
                <w:b/>
                <w:bCs/>
                <w:sz w:val="28"/>
                <w:szCs w:val="28"/>
                <w:lang w:val="ru-RU"/>
              </w:rPr>
            </w:pPr>
            <w:r w:rsidRPr="00A953EF">
              <w:rPr>
                <w:rFonts w:cs="Times New Roman"/>
                <w:b/>
                <w:bCs/>
                <w:sz w:val="28"/>
                <w:szCs w:val="28"/>
                <w:lang w:val="ru-RU"/>
              </w:rPr>
              <w:t>Обустройство территории: СГУ, септик, автономное электроснабжение</w:t>
            </w:r>
          </w:p>
        </w:tc>
        <w:tc>
          <w:tcPr>
            <w:tcW w:w="6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hideMark/>
          </w:tcPr>
          <w:p w14:paraId="7FE161F4" w14:textId="77777777" w:rsidR="00835C28" w:rsidRPr="00A953EF" w:rsidRDefault="00835C28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ru-KZ" w:eastAsia="ru-KZ"/>
              </w:rPr>
            </w:pPr>
            <w:r w:rsidRPr="00A953EF">
              <w:rPr>
                <w:rFonts w:cs="Times New Roman"/>
                <w:b/>
                <w:bCs/>
                <w:sz w:val="28"/>
                <w:szCs w:val="28"/>
                <w:lang w:val="ru-KZ" w:eastAsia="ru-KZ"/>
              </w:rPr>
              <w:t>Санитарно-гигиенические устройства (СГУ).</w:t>
            </w:r>
            <w:r w:rsidRPr="00A953EF">
              <w:rPr>
                <w:rFonts w:cs="Times New Roman"/>
                <w:sz w:val="28"/>
                <w:szCs w:val="28"/>
                <w:lang w:val="ru-KZ" w:eastAsia="ru-KZ"/>
              </w:rPr>
              <w:br/>
              <w:t>Предусмотреть установку санитарно-гигиенических устройств временного (мобильного или сборно-разборного) типа для обслуживания посетителей и персонала. СГУ должны быть оборудованы герметичными накопительными емкостями, обеспечивать соблюдение санитарно-гигиенических требований и возможность регулярного обслуживания и очистки. Размещение — без устройства капитального фундамента и с минимальным воздействием на почвенный и растительный покров.</w:t>
            </w:r>
          </w:p>
          <w:p w14:paraId="0477C77A" w14:textId="77777777" w:rsidR="00835C28" w:rsidRPr="00A953EF" w:rsidRDefault="00835C28">
            <w:pPr>
              <w:spacing w:after="0" w:line="240" w:lineRule="auto"/>
              <w:jc w:val="both"/>
              <w:rPr>
                <w:rFonts w:cs="Times New Roman"/>
                <w:b/>
                <w:bCs/>
                <w:sz w:val="28"/>
                <w:szCs w:val="28"/>
                <w:lang w:val="ru-KZ" w:eastAsia="ru-KZ"/>
              </w:rPr>
            </w:pPr>
            <w:r w:rsidRPr="00A953EF">
              <w:rPr>
                <w:rFonts w:cs="Times New Roman"/>
                <w:b/>
                <w:bCs/>
                <w:sz w:val="28"/>
                <w:szCs w:val="28"/>
                <w:lang w:val="ru-KZ" w:eastAsia="ru-KZ"/>
              </w:rPr>
              <w:t>Септик.</w:t>
            </w:r>
          </w:p>
          <w:p w14:paraId="022C544A" w14:textId="77777777" w:rsidR="00835C28" w:rsidRPr="00A953EF" w:rsidRDefault="00835C28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ru-KZ" w:eastAsia="ru-KZ"/>
              </w:rPr>
            </w:pPr>
            <w:r w:rsidRPr="00A953EF">
              <w:rPr>
                <w:rFonts w:cs="Times New Roman"/>
                <w:sz w:val="28"/>
                <w:szCs w:val="28"/>
                <w:lang w:val="ru-KZ" w:eastAsia="ru-KZ"/>
              </w:rPr>
              <w:t>Предусмотреть автономную систему сбора хозяйственно-бытовых сточных вод с использованием герметичной накопительной емкости (септика) заводского изготовления — либо эквивалент не хуже. Система должна исключать попадание неочищенных сточных вод в почву, поверхностные и подземные воды. Предусмотреть возможность периодической откачки и вывоза сточных вод специализированной организацией.</w:t>
            </w:r>
          </w:p>
          <w:p w14:paraId="79AA3A80" w14:textId="77777777" w:rsidR="00835C28" w:rsidRPr="00A953EF" w:rsidRDefault="00835C28">
            <w:pPr>
              <w:spacing w:after="0" w:line="240" w:lineRule="auto"/>
              <w:jc w:val="both"/>
              <w:rPr>
                <w:rFonts w:cs="Times New Roman"/>
                <w:b/>
                <w:bCs/>
                <w:sz w:val="28"/>
                <w:szCs w:val="28"/>
                <w:lang w:val="ru-KZ" w:eastAsia="ru-KZ"/>
              </w:rPr>
            </w:pPr>
            <w:r w:rsidRPr="00A953EF">
              <w:rPr>
                <w:rFonts w:cs="Times New Roman"/>
                <w:b/>
                <w:bCs/>
                <w:sz w:val="28"/>
                <w:szCs w:val="28"/>
                <w:lang w:val="ru-KZ" w:eastAsia="ru-KZ"/>
              </w:rPr>
              <w:t>Автономное электроснабжение.</w:t>
            </w:r>
          </w:p>
          <w:p w14:paraId="1293335F" w14:textId="77777777" w:rsidR="00835C28" w:rsidRPr="00A953EF" w:rsidRDefault="00835C28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ru-KZ" w:eastAsia="ru-KZ"/>
              </w:rPr>
            </w:pPr>
            <w:r w:rsidRPr="00A953EF">
              <w:rPr>
                <w:rFonts w:cs="Times New Roman"/>
                <w:sz w:val="28"/>
                <w:szCs w:val="28"/>
                <w:lang w:val="kk-KZ" w:eastAsia="ru-KZ"/>
              </w:rPr>
              <w:t>В</w:t>
            </w:r>
            <w:r w:rsidRPr="00A953EF">
              <w:rPr>
                <w:rFonts w:cs="Times New Roman"/>
                <w:sz w:val="28"/>
                <w:szCs w:val="28"/>
                <w:lang w:val="ru-KZ" w:eastAsia="ru-KZ"/>
              </w:rPr>
              <w:t xml:space="preserve"> связи с отсутствием централизованного электроснабжения предусмотреть автономный источник </w:t>
            </w:r>
            <w:r w:rsidRPr="00A953EF">
              <w:rPr>
                <w:rFonts w:cs="Times New Roman"/>
                <w:sz w:val="28"/>
                <w:szCs w:val="28"/>
                <w:lang w:val="ru-KZ" w:eastAsia="ru-KZ"/>
              </w:rPr>
              <w:lastRenderedPageBreak/>
              <w:t>электрической энергии для обеспечения юрт, пункта питания, санитарно-гигиенических устройств, наружного освещения и иных необходимых потребителей. Допускается применение солнечных панелей с аккумуляторными системами хранения энергии, автономного генератора либо комбинированной системы — либо эквивалент не хуж</w:t>
            </w:r>
            <w:r w:rsidRPr="00A953EF">
              <w:rPr>
                <w:rFonts w:cs="Times New Roman"/>
                <w:b/>
                <w:bCs/>
                <w:sz w:val="28"/>
                <w:szCs w:val="28"/>
                <w:lang w:val="ru-KZ" w:eastAsia="ru-KZ"/>
              </w:rPr>
              <w:t>е</w:t>
            </w:r>
            <w:r w:rsidRPr="00A953EF">
              <w:rPr>
                <w:rFonts w:cs="Times New Roman"/>
                <w:sz w:val="28"/>
                <w:szCs w:val="28"/>
                <w:lang w:val="ru-KZ" w:eastAsia="ru-KZ"/>
              </w:rPr>
              <w:t>. Оборудование должно быть рассчитано на безопасную эксплуатацию в природно-климатических условиях территории и размещаться с минимальным воздействием на окружающую среду.</w:t>
            </w:r>
          </w:p>
        </w:tc>
      </w:tr>
      <w:tr w:rsidR="00835C28" w:rsidRPr="00A953EF" w14:paraId="75575774" w14:textId="77777777" w:rsidTr="00835C28">
        <w:trPr>
          <w:cantSplit/>
          <w:jc w:val="center"/>
        </w:trPr>
        <w:tc>
          <w:tcPr>
            <w:tcW w:w="1054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F2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430015F6" w14:textId="77777777" w:rsidR="00835C28" w:rsidRPr="00A953EF" w:rsidRDefault="00835C28">
            <w:pPr>
              <w:spacing w:after="0" w:line="240" w:lineRule="auto"/>
              <w:jc w:val="both"/>
              <w:rPr>
                <w:sz w:val="28"/>
                <w:szCs w:val="28"/>
                <w:lang w:val="ru-RU"/>
              </w:rPr>
            </w:pPr>
            <w:r w:rsidRPr="00A953EF">
              <w:rPr>
                <w:b/>
                <w:bCs/>
                <w:sz w:val="28"/>
                <w:szCs w:val="28"/>
                <w:lang w:val="ru-RU"/>
              </w:rPr>
              <w:lastRenderedPageBreak/>
              <w:t>Лот № 20. Местоположение участка: Берельский филиал, Рахмановское лесничество, Нижний лагерь Кокколь, квартал 23, выдел 1. Площадь участка – 0,5 га.</w:t>
            </w:r>
          </w:p>
        </w:tc>
      </w:tr>
      <w:tr w:rsidR="00835C28" w:rsidRPr="00646BC8" w14:paraId="1EBFFAB9" w14:textId="77777777" w:rsidTr="00835C28">
        <w:trPr>
          <w:cantSplit/>
          <w:jc w:val="center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32C2FC38" w14:textId="77777777" w:rsidR="00835C28" w:rsidRPr="00A953EF" w:rsidRDefault="00835C28">
            <w:pPr>
              <w:spacing w:line="240" w:lineRule="auto"/>
              <w:ind w:hanging="90"/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 w:rsidRPr="00A953EF">
              <w:rPr>
                <w:rFonts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7D52CC94" w14:textId="77777777" w:rsidR="00835C28" w:rsidRPr="00A953EF" w:rsidRDefault="00835C28">
            <w:pPr>
              <w:spacing w:line="240" w:lineRule="auto"/>
              <w:ind w:hanging="90"/>
              <w:contextualSpacing/>
              <w:jc w:val="center"/>
              <w:rPr>
                <w:rFonts w:cs="Times New Roman"/>
                <w:b/>
                <w:sz w:val="28"/>
                <w:szCs w:val="28"/>
                <w:lang w:val="ru-RU"/>
              </w:rPr>
            </w:pPr>
            <w:r w:rsidRPr="00A953EF">
              <w:rPr>
                <w:rFonts w:cs="Times New Roman"/>
                <w:b/>
                <w:sz w:val="28"/>
                <w:szCs w:val="28"/>
                <w:lang w:val="ru-RU"/>
              </w:rPr>
              <w:t>Планируемые</w:t>
            </w:r>
          </w:p>
          <w:p w14:paraId="6C7F3A9B" w14:textId="77777777" w:rsidR="00835C28" w:rsidRPr="00A953EF" w:rsidRDefault="00835C28">
            <w:pPr>
              <w:spacing w:line="240" w:lineRule="auto"/>
              <w:ind w:hanging="90"/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 w:rsidRPr="00A953EF">
              <w:rPr>
                <w:rFonts w:cs="Times New Roman"/>
                <w:b/>
                <w:sz w:val="28"/>
                <w:szCs w:val="28"/>
                <w:lang w:val="ru-RU"/>
              </w:rPr>
              <w:t>мероприятия</w:t>
            </w:r>
          </w:p>
        </w:tc>
        <w:tc>
          <w:tcPr>
            <w:tcW w:w="6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hideMark/>
          </w:tcPr>
          <w:p w14:paraId="67F83B6D" w14:textId="77777777" w:rsidR="00835C28" w:rsidRPr="00A953EF" w:rsidRDefault="00835C28">
            <w:pPr>
              <w:pStyle w:val="a9"/>
              <w:spacing w:line="276" w:lineRule="auto"/>
              <w:ind w:hanging="9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A953E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Палаточный лагерь для обслуживания туристов будет включать:</w:t>
            </w:r>
          </w:p>
          <w:p w14:paraId="390CACD3" w14:textId="77777777" w:rsidR="00835C28" w:rsidRPr="00A953EF" w:rsidRDefault="00835C28" w:rsidP="00835C28">
            <w:pPr>
              <w:pStyle w:val="af"/>
              <w:numPr>
                <w:ilvl w:val="0"/>
                <w:numId w:val="17"/>
              </w:numPr>
              <w:tabs>
                <w:tab w:val="left" w:pos="442"/>
              </w:tabs>
              <w:spacing w:after="0" w:line="240" w:lineRule="auto"/>
              <w:ind w:left="0" w:right="51" w:firstLine="17"/>
              <w:jc w:val="both"/>
              <w:rPr>
                <w:rFonts w:cs="Times New Roman"/>
                <w:sz w:val="28"/>
                <w:szCs w:val="28"/>
                <w:lang w:val="kk-KZ"/>
              </w:rPr>
            </w:pPr>
            <w:r w:rsidRPr="00A953EF">
              <w:rPr>
                <w:rFonts w:cs="Times New Roman"/>
                <w:sz w:val="28"/>
                <w:szCs w:val="28"/>
                <w:lang w:val="kk-KZ"/>
              </w:rPr>
              <w:t>Палатки до 30 единиц</w:t>
            </w:r>
          </w:p>
          <w:p w14:paraId="364EE788" w14:textId="77777777" w:rsidR="00835C28" w:rsidRPr="00A953EF" w:rsidRDefault="00835C28" w:rsidP="00835C28">
            <w:pPr>
              <w:pStyle w:val="af"/>
              <w:numPr>
                <w:ilvl w:val="0"/>
                <w:numId w:val="17"/>
              </w:numPr>
              <w:tabs>
                <w:tab w:val="left" w:pos="442"/>
              </w:tabs>
              <w:spacing w:after="0" w:line="240" w:lineRule="auto"/>
              <w:ind w:left="0" w:right="51" w:firstLine="17"/>
              <w:jc w:val="both"/>
              <w:rPr>
                <w:rFonts w:cs="Times New Roman"/>
                <w:sz w:val="28"/>
                <w:szCs w:val="28"/>
                <w:lang w:val="ru-RU"/>
              </w:rPr>
            </w:pPr>
            <w:r w:rsidRPr="00A953EF">
              <w:rPr>
                <w:rFonts w:cs="Times New Roman"/>
                <w:sz w:val="28"/>
                <w:szCs w:val="28"/>
                <w:lang w:val="ru-RU"/>
              </w:rPr>
              <w:t>Пункт общественного питания</w:t>
            </w:r>
          </w:p>
          <w:p w14:paraId="0C150DD2" w14:textId="77777777" w:rsidR="00835C28" w:rsidRPr="00A953EF" w:rsidRDefault="00835C28" w:rsidP="00835C28">
            <w:pPr>
              <w:pStyle w:val="af"/>
              <w:numPr>
                <w:ilvl w:val="0"/>
                <w:numId w:val="17"/>
              </w:numPr>
              <w:tabs>
                <w:tab w:val="left" w:pos="442"/>
              </w:tabs>
              <w:spacing w:after="0" w:line="240" w:lineRule="auto"/>
              <w:ind w:left="0" w:right="51" w:firstLine="17"/>
              <w:jc w:val="both"/>
              <w:rPr>
                <w:rFonts w:cs="Times New Roman"/>
                <w:sz w:val="28"/>
                <w:szCs w:val="28"/>
                <w:lang w:val="ru-RU"/>
              </w:rPr>
            </w:pPr>
            <w:r w:rsidRPr="00A953EF">
              <w:rPr>
                <w:rFonts w:cs="Times New Roman"/>
                <w:sz w:val="28"/>
                <w:szCs w:val="28"/>
                <w:lang w:val="ru-RU"/>
              </w:rPr>
              <w:t>Обустройство территории: СГУ, септик, автономное электроснабжение</w:t>
            </w:r>
          </w:p>
        </w:tc>
      </w:tr>
      <w:tr w:rsidR="00835C28" w:rsidRPr="00646BC8" w14:paraId="37A54F8C" w14:textId="77777777" w:rsidTr="00835C28">
        <w:trPr>
          <w:jc w:val="center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46023EFC" w14:textId="77777777" w:rsidR="00835C28" w:rsidRPr="00A953EF" w:rsidRDefault="00835C28">
            <w:pPr>
              <w:spacing w:line="240" w:lineRule="auto"/>
              <w:ind w:hanging="90"/>
              <w:contextualSpacing/>
              <w:jc w:val="center"/>
              <w:rPr>
                <w:rFonts w:cs="Times New Roman"/>
                <w:b/>
                <w:sz w:val="28"/>
                <w:szCs w:val="28"/>
                <w:lang w:val="kk-KZ"/>
              </w:rPr>
            </w:pPr>
            <w:r w:rsidRPr="00A953EF">
              <w:rPr>
                <w:rFonts w:cs="Times New Roman"/>
                <w:b/>
                <w:sz w:val="28"/>
                <w:szCs w:val="28"/>
                <w:lang w:val="kk-KZ"/>
              </w:rPr>
              <w:t>1.1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F3710BA" w14:textId="77777777" w:rsidR="00835C28" w:rsidRPr="00A953EF" w:rsidRDefault="00835C28">
            <w:pPr>
              <w:pStyle w:val="af"/>
              <w:spacing w:after="0" w:line="240" w:lineRule="auto"/>
              <w:ind w:left="379" w:right="51"/>
              <w:jc w:val="center"/>
              <w:rPr>
                <w:rFonts w:cs="Times New Roman"/>
                <w:b/>
                <w:bCs/>
                <w:sz w:val="28"/>
                <w:szCs w:val="28"/>
                <w:lang w:val="kk-KZ"/>
              </w:rPr>
            </w:pPr>
            <w:r w:rsidRPr="00A953EF">
              <w:rPr>
                <w:rFonts w:cs="Times New Roman"/>
                <w:b/>
                <w:bCs/>
                <w:sz w:val="28"/>
                <w:szCs w:val="28"/>
                <w:lang w:val="kk-KZ"/>
              </w:rPr>
              <w:t xml:space="preserve">Палатки </w:t>
            </w:r>
          </w:p>
          <w:p w14:paraId="5E899ED6" w14:textId="77777777" w:rsidR="00835C28" w:rsidRPr="00A953EF" w:rsidRDefault="00835C28">
            <w:pPr>
              <w:pStyle w:val="af"/>
              <w:spacing w:after="0" w:line="240" w:lineRule="auto"/>
              <w:ind w:left="379" w:right="51"/>
              <w:jc w:val="center"/>
              <w:rPr>
                <w:rFonts w:cs="Times New Roman"/>
                <w:b/>
                <w:bCs/>
                <w:sz w:val="28"/>
                <w:szCs w:val="28"/>
                <w:lang w:val="kk-KZ"/>
              </w:rPr>
            </w:pPr>
            <w:r w:rsidRPr="00A953EF">
              <w:rPr>
                <w:rFonts w:cs="Times New Roman"/>
                <w:b/>
                <w:bCs/>
                <w:sz w:val="28"/>
                <w:szCs w:val="28"/>
                <w:lang w:val="kk-KZ"/>
              </w:rPr>
              <w:t>до 30 единиц</w:t>
            </w:r>
          </w:p>
          <w:p w14:paraId="609F6DD4" w14:textId="77777777" w:rsidR="00835C28" w:rsidRPr="00A953EF" w:rsidRDefault="00835C28">
            <w:pPr>
              <w:spacing w:line="240" w:lineRule="auto"/>
              <w:ind w:hanging="90"/>
              <w:jc w:val="center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6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hideMark/>
          </w:tcPr>
          <w:p w14:paraId="5F45420B" w14:textId="77777777" w:rsidR="00835C28" w:rsidRPr="00A953EF" w:rsidRDefault="00835C28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ru-KZ" w:eastAsia="ru-KZ"/>
              </w:rPr>
            </w:pPr>
            <w:r w:rsidRPr="00A953EF">
              <w:rPr>
                <w:rFonts w:cs="Times New Roman"/>
                <w:b/>
                <w:bCs/>
                <w:sz w:val="28"/>
                <w:szCs w:val="28"/>
                <w:lang w:val="ru-KZ" w:eastAsia="ru-KZ"/>
              </w:rPr>
              <w:t>Назначение.</w:t>
            </w:r>
            <w:r w:rsidRPr="00A953EF">
              <w:rPr>
                <w:rFonts w:cs="Times New Roman"/>
                <w:sz w:val="28"/>
                <w:szCs w:val="28"/>
                <w:lang w:val="ru-KZ" w:eastAsia="ru-KZ"/>
              </w:rPr>
              <w:t xml:space="preserve"> Палаточный лагерь предназначен для временного размещения и отдыха туристов на территории участка.</w:t>
            </w:r>
            <w:r w:rsidRPr="00A953EF">
              <w:rPr>
                <w:rFonts w:cs="Times New Roman"/>
                <w:sz w:val="28"/>
                <w:szCs w:val="28"/>
                <w:lang w:val="ru-KZ" w:eastAsia="ru-KZ"/>
              </w:rPr>
              <w:br/>
            </w:r>
            <w:r w:rsidRPr="00A953EF">
              <w:rPr>
                <w:rFonts w:cs="Times New Roman"/>
                <w:b/>
                <w:bCs/>
                <w:sz w:val="28"/>
                <w:szCs w:val="28"/>
                <w:lang w:val="ru-KZ" w:eastAsia="ru-KZ"/>
              </w:rPr>
              <w:t>Тип палаток.</w:t>
            </w:r>
            <w:r w:rsidRPr="00A953EF">
              <w:rPr>
                <w:rFonts w:cs="Times New Roman"/>
                <w:sz w:val="28"/>
                <w:szCs w:val="28"/>
                <w:lang w:val="ru-KZ" w:eastAsia="ru-KZ"/>
              </w:rPr>
              <w:t xml:space="preserve"> Туристические палатки сборно-разборного типа, рассчитанные на сезонную эксплуатацию и возможность полного демонтажа и перемещения.</w:t>
            </w:r>
          </w:p>
          <w:p w14:paraId="7F038CA3" w14:textId="77777777" w:rsidR="00835C28" w:rsidRPr="00A953EF" w:rsidRDefault="00835C28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ru-KZ" w:eastAsia="ru-KZ"/>
              </w:rPr>
            </w:pPr>
            <w:r w:rsidRPr="00A953EF">
              <w:rPr>
                <w:rFonts w:cs="Times New Roman"/>
                <w:b/>
                <w:bCs/>
                <w:sz w:val="28"/>
                <w:szCs w:val="28"/>
                <w:lang w:val="ru-KZ" w:eastAsia="ru-KZ"/>
              </w:rPr>
              <w:t>Конструкция.</w:t>
            </w:r>
            <w:r w:rsidRPr="00A953EF">
              <w:rPr>
                <w:rFonts w:cs="Times New Roman"/>
                <w:sz w:val="28"/>
                <w:szCs w:val="28"/>
                <w:lang w:val="ru-KZ" w:eastAsia="ru-KZ"/>
              </w:rPr>
              <w:t xml:space="preserve"> Каркас палаток — металлический, алюминиевый, деревянный или из комбинированных материалов. Наружное покрытие — прочный водоотталкивающий и устойчивый к атмосферным воздействиям материал — либо эквивалент не хуже.</w:t>
            </w:r>
            <w:r w:rsidRPr="00A953EF">
              <w:rPr>
                <w:rFonts w:cs="Times New Roman"/>
                <w:sz w:val="28"/>
                <w:szCs w:val="28"/>
                <w:lang w:val="ru-KZ" w:eastAsia="ru-KZ"/>
              </w:rPr>
              <w:br/>
            </w:r>
            <w:r w:rsidRPr="00A953EF">
              <w:rPr>
                <w:rFonts w:cs="Times New Roman"/>
                <w:b/>
                <w:bCs/>
                <w:sz w:val="28"/>
                <w:szCs w:val="28"/>
                <w:lang w:val="ru-KZ" w:eastAsia="ru-KZ"/>
              </w:rPr>
              <w:t>Основание.</w:t>
            </w:r>
            <w:r w:rsidRPr="00A953EF">
              <w:rPr>
                <w:rFonts w:cs="Times New Roman"/>
                <w:sz w:val="28"/>
                <w:szCs w:val="28"/>
                <w:lang w:val="ru-KZ" w:eastAsia="ru-KZ"/>
              </w:rPr>
              <w:t xml:space="preserve"> Установка палаток предусматривается без устройства капитального фундамента. Допускается размещение на временном деревянном или сборно-разборном настиле либо непосредственно на специально подготовленной площадке с минимальным воздействием на почвенный и растительный покров.</w:t>
            </w:r>
            <w:r w:rsidRPr="00A953EF">
              <w:rPr>
                <w:rFonts w:cs="Times New Roman"/>
                <w:sz w:val="28"/>
                <w:szCs w:val="28"/>
                <w:lang w:val="ru-KZ" w:eastAsia="ru-KZ"/>
              </w:rPr>
              <w:br/>
            </w:r>
            <w:r w:rsidRPr="00A953EF">
              <w:rPr>
                <w:rFonts w:cs="Times New Roman"/>
                <w:b/>
                <w:bCs/>
                <w:sz w:val="28"/>
                <w:szCs w:val="28"/>
                <w:lang w:val="ru-KZ" w:eastAsia="ru-KZ"/>
              </w:rPr>
              <w:t>Вместимость и оснащение.</w:t>
            </w:r>
            <w:r w:rsidRPr="00A953EF">
              <w:rPr>
                <w:rFonts w:cs="Times New Roman"/>
                <w:sz w:val="28"/>
                <w:szCs w:val="28"/>
                <w:lang w:val="ru-KZ" w:eastAsia="ru-KZ"/>
              </w:rPr>
              <w:t xml:space="preserve"> Каждая палатка может быть </w:t>
            </w:r>
            <w:r w:rsidRPr="00A953EF">
              <w:rPr>
                <w:rFonts w:cs="Times New Roman"/>
                <w:sz w:val="28"/>
                <w:szCs w:val="28"/>
                <w:lang w:val="ru-KZ" w:eastAsia="ru-KZ"/>
              </w:rPr>
              <w:lastRenderedPageBreak/>
              <w:t>оборудована спальными местами, мебелью для хранения личных вещей, столом, местами для сидения и автономным освещением. Конкретная вместимость определяется с учетом площади палатки и требований безопасности.</w:t>
            </w:r>
          </w:p>
          <w:p w14:paraId="463757F4" w14:textId="77777777" w:rsidR="00835C28" w:rsidRPr="00A953EF" w:rsidRDefault="00835C28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ru-KZ" w:eastAsia="ru-KZ"/>
              </w:rPr>
            </w:pPr>
            <w:r w:rsidRPr="00A953EF">
              <w:rPr>
                <w:rFonts w:cs="Times New Roman"/>
                <w:b/>
                <w:bCs/>
                <w:sz w:val="28"/>
                <w:szCs w:val="28"/>
                <w:lang w:val="ru-KZ" w:eastAsia="ru-KZ"/>
              </w:rPr>
              <w:t>Размещение на территории.</w:t>
            </w:r>
            <w:r w:rsidRPr="00A953EF">
              <w:rPr>
                <w:rFonts w:cs="Times New Roman"/>
                <w:sz w:val="28"/>
                <w:szCs w:val="28"/>
                <w:lang w:val="ru-KZ" w:eastAsia="ru-KZ"/>
              </w:rPr>
              <w:t xml:space="preserve"> Расстояние между палатками и их расположение должны обеспечивать безопасное передвижение посетителей, свободный доступ к объектам общего пользования и соблюдение противопожарных и санитарных требований.</w:t>
            </w:r>
            <w:r w:rsidRPr="00A953EF">
              <w:rPr>
                <w:rFonts w:cs="Times New Roman"/>
                <w:sz w:val="28"/>
                <w:szCs w:val="28"/>
                <w:lang w:val="ru-KZ" w:eastAsia="ru-KZ"/>
              </w:rPr>
              <w:br/>
            </w:r>
            <w:r w:rsidRPr="00A953EF">
              <w:rPr>
                <w:rFonts w:cs="Times New Roman"/>
                <w:b/>
                <w:bCs/>
                <w:sz w:val="28"/>
                <w:szCs w:val="28"/>
                <w:lang w:val="ru-KZ" w:eastAsia="ru-KZ"/>
              </w:rPr>
              <w:t>Благоустройство.</w:t>
            </w:r>
            <w:r w:rsidRPr="00A953EF">
              <w:rPr>
                <w:rFonts w:cs="Times New Roman"/>
                <w:sz w:val="28"/>
                <w:szCs w:val="28"/>
                <w:lang w:val="ru-KZ" w:eastAsia="ru-KZ"/>
              </w:rPr>
              <w:t xml:space="preserve"> К палаткам допускается устройство временных пешеходных подходов, настилов и иных необходимых элементов благоустройства сборно-разборного типа, без капитального строительства.</w:t>
            </w:r>
            <w:r w:rsidRPr="00A953EF">
              <w:rPr>
                <w:rFonts w:cs="Times New Roman"/>
                <w:sz w:val="28"/>
                <w:szCs w:val="28"/>
                <w:lang w:val="ru-KZ" w:eastAsia="ru-KZ"/>
              </w:rPr>
              <w:br/>
            </w:r>
            <w:r w:rsidRPr="00A953EF">
              <w:rPr>
                <w:rFonts w:cs="Times New Roman"/>
                <w:b/>
                <w:bCs/>
                <w:sz w:val="28"/>
                <w:szCs w:val="28"/>
                <w:lang w:val="ru-KZ" w:eastAsia="ru-KZ"/>
              </w:rPr>
              <w:t>Экологические требования.</w:t>
            </w:r>
            <w:r w:rsidRPr="00A953EF">
              <w:rPr>
                <w:rFonts w:cs="Times New Roman"/>
                <w:sz w:val="28"/>
                <w:szCs w:val="28"/>
                <w:lang w:val="ru-KZ" w:eastAsia="ru-KZ"/>
              </w:rPr>
              <w:t xml:space="preserve"> Размещение и эксплуатация палаточного лагеря осуществляются с минимальным воздействием на природные комплексы. Не допускаются повреждение древесно-кустарниковой растительности, загрязнение территории и сброс хозяйственно-бытовых сточных вод на рельеф.</w:t>
            </w:r>
          </w:p>
          <w:p w14:paraId="54360687" w14:textId="77777777" w:rsidR="00835C28" w:rsidRPr="00A953EF" w:rsidRDefault="00835C28">
            <w:pPr>
              <w:spacing w:after="0" w:line="240" w:lineRule="auto"/>
              <w:jc w:val="both"/>
              <w:rPr>
                <w:rFonts w:cs="Times New Roman"/>
                <w:b/>
                <w:bCs/>
                <w:sz w:val="28"/>
                <w:szCs w:val="28"/>
                <w:lang w:val="ru-KZ"/>
              </w:rPr>
            </w:pPr>
            <w:r w:rsidRPr="00A953EF">
              <w:rPr>
                <w:rFonts w:cs="Times New Roman"/>
                <w:b/>
                <w:bCs/>
                <w:sz w:val="28"/>
                <w:szCs w:val="28"/>
                <w:lang w:val="kk-KZ" w:eastAsia="ru-KZ"/>
              </w:rPr>
              <w:t>Д</w:t>
            </w:r>
            <w:r w:rsidRPr="00A953EF">
              <w:rPr>
                <w:rFonts w:cs="Times New Roman"/>
                <w:b/>
                <w:bCs/>
                <w:sz w:val="28"/>
                <w:szCs w:val="28"/>
                <w:lang w:val="ru-KZ" w:eastAsia="ru-KZ"/>
              </w:rPr>
              <w:t>емонтаж.</w:t>
            </w:r>
            <w:r w:rsidRPr="00A953EF">
              <w:rPr>
                <w:rFonts w:cs="Times New Roman"/>
                <w:sz w:val="28"/>
                <w:szCs w:val="28"/>
                <w:lang w:val="ru-KZ" w:eastAsia="ru-KZ"/>
              </w:rPr>
              <w:t xml:space="preserve"> По окончании срока или сезона эксплуатации палатки и временные элементы обустройства должны иметь возможность полного демонтажа с приведением территории в надлежащее состояние.</w:t>
            </w:r>
          </w:p>
        </w:tc>
      </w:tr>
      <w:tr w:rsidR="00835C28" w:rsidRPr="00646BC8" w14:paraId="114E3878" w14:textId="77777777" w:rsidTr="00835C28">
        <w:trPr>
          <w:jc w:val="center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5BE973EA" w14:textId="77777777" w:rsidR="00835C28" w:rsidRPr="00A953EF" w:rsidRDefault="00835C28">
            <w:pPr>
              <w:spacing w:line="240" w:lineRule="auto"/>
              <w:ind w:hanging="90"/>
              <w:contextualSpacing/>
              <w:jc w:val="center"/>
              <w:rPr>
                <w:rFonts w:cs="Times New Roman"/>
                <w:b/>
                <w:sz w:val="28"/>
                <w:szCs w:val="28"/>
                <w:lang w:val="kk-KZ"/>
              </w:rPr>
            </w:pPr>
            <w:r w:rsidRPr="00A953EF">
              <w:rPr>
                <w:rFonts w:cs="Times New Roman"/>
                <w:b/>
                <w:sz w:val="28"/>
                <w:szCs w:val="28"/>
                <w:lang w:val="kk-KZ"/>
              </w:rPr>
              <w:lastRenderedPageBreak/>
              <w:t>1.2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610D1D8" w14:textId="77777777" w:rsidR="00835C28" w:rsidRPr="00A953EF" w:rsidRDefault="00835C28">
            <w:pPr>
              <w:pStyle w:val="af"/>
              <w:spacing w:after="0" w:line="240" w:lineRule="auto"/>
              <w:ind w:left="379" w:right="51"/>
              <w:jc w:val="center"/>
              <w:rPr>
                <w:rFonts w:cs="Times New Roman"/>
                <w:b/>
                <w:bCs/>
                <w:sz w:val="28"/>
                <w:szCs w:val="28"/>
                <w:lang w:val="ru-RU"/>
              </w:rPr>
            </w:pPr>
            <w:r w:rsidRPr="00A953EF">
              <w:rPr>
                <w:rFonts w:cs="Times New Roman"/>
                <w:b/>
                <w:bCs/>
                <w:sz w:val="28"/>
                <w:szCs w:val="28"/>
                <w:lang w:val="ru-RU"/>
              </w:rPr>
              <w:t>Пункт общественного питания</w:t>
            </w:r>
          </w:p>
          <w:p w14:paraId="6E4F0C47" w14:textId="77777777" w:rsidR="00835C28" w:rsidRPr="00A953EF" w:rsidRDefault="00835C28">
            <w:pPr>
              <w:spacing w:line="240" w:lineRule="auto"/>
              <w:ind w:hanging="90"/>
              <w:jc w:val="center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6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hideMark/>
          </w:tcPr>
          <w:p w14:paraId="69970490" w14:textId="77777777" w:rsidR="00835C28" w:rsidRPr="00A953EF" w:rsidRDefault="00835C28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ru-KZ" w:eastAsia="ru-KZ"/>
              </w:rPr>
            </w:pPr>
            <w:r w:rsidRPr="00A953EF">
              <w:rPr>
                <w:rFonts w:cs="Times New Roman"/>
                <w:sz w:val="28"/>
                <w:szCs w:val="28"/>
                <w:lang w:val="ru-KZ" w:eastAsia="ru-KZ"/>
              </w:rPr>
              <w:t>Временный объект общественного питания сборно-разборного или модульного типа, предназначенный для приготовления и реализации готовых блюд, напитков и обслуживания посетителей палаточного лагеря.</w:t>
            </w:r>
          </w:p>
          <w:p w14:paraId="6197036B" w14:textId="77777777" w:rsidR="00835C28" w:rsidRPr="00A953EF" w:rsidRDefault="00835C28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ru-KZ" w:eastAsia="ru-KZ"/>
              </w:rPr>
            </w:pPr>
            <w:r w:rsidRPr="00A953EF">
              <w:rPr>
                <w:rFonts w:cs="Times New Roman"/>
                <w:sz w:val="28"/>
                <w:szCs w:val="28"/>
                <w:lang w:val="ru-KZ" w:eastAsia="ru-KZ"/>
              </w:rPr>
              <w:t>Конструкция объекта должна предусматривать возможность демонтажа и перемещения, без устройства капитального фундамента. Допускается установка на временное основание или настил с минимальным воздействием на почвенный и растительный покров.</w:t>
            </w:r>
          </w:p>
          <w:p w14:paraId="796B0A6A" w14:textId="77777777" w:rsidR="00835C28" w:rsidRPr="00A953EF" w:rsidRDefault="00835C28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ru-KZ" w:eastAsia="ru-KZ"/>
              </w:rPr>
            </w:pPr>
            <w:r w:rsidRPr="00A953EF">
              <w:rPr>
                <w:rFonts w:cs="Times New Roman"/>
                <w:sz w:val="28"/>
                <w:szCs w:val="28"/>
                <w:lang w:val="ru-KZ" w:eastAsia="ru-KZ"/>
              </w:rPr>
              <w:t>В составе пункта питания предусмотреть зону приготовления и выдачи пищи, рабочие поверхности, места для хранения продуктов и инвентаря, холодильное оборудование, мойку, а также при необходимости зону приема пищи для посетителей.</w:t>
            </w:r>
            <w:r w:rsidRPr="00A953EF">
              <w:rPr>
                <w:rFonts w:cs="Times New Roman"/>
                <w:sz w:val="28"/>
                <w:szCs w:val="28"/>
                <w:lang w:val="ru-KZ" w:eastAsia="ru-KZ"/>
              </w:rPr>
              <w:br/>
              <w:t xml:space="preserve">Внутренние поверхности и материалы должны быть влагостойкими, износостойкими, легко очищаемыми и соответствовать санитарно-гигиеническим требованиям. </w:t>
            </w:r>
            <w:r w:rsidRPr="00A953EF">
              <w:rPr>
                <w:rFonts w:cs="Times New Roman"/>
                <w:sz w:val="28"/>
                <w:szCs w:val="28"/>
                <w:lang w:val="ru-KZ" w:eastAsia="ru-KZ"/>
              </w:rPr>
              <w:lastRenderedPageBreak/>
              <w:t>Предусмотреть безопасное электро- и водоснабжение, организованный сбор и отведение сточных вод, а также места для раздельного сбора и временного хранения отходов.</w:t>
            </w:r>
          </w:p>
          <w:p w14:paraId="1A7B8FF4" w14:textId="77777777" w:rsidR="00835C28" w:rsidRPr="00A953EF" w:rsidRDefault="00835C28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ru-KZ" w:eastAsia="ru-KZ"/>
              </w:rPr>
            </w:pPr>
            <w:r w:rsidRPr="00A953EF">
              <w:rPr>
                <w:rFonts w:cs="Times New Roman"/>
                <w:sz w:val="28"/>
                <w:szCs w:val="28"/>
                <w:lang w:val="ru-KZ" w:eastAsia="ru-KZ"/>
              </w:rPr>
              <w:t>Инженерное обеспечение допускается посредством автономных систем, не предусматривающих устройство капитальных сооружений, либо эквивалентных решений, не ухудшающих экологическое состояние территории.</w:t>
            </w:r>
          </w:p>
        </w:tc>
      </w:tr>
      <w:tr w:rsidR="00835C28" w:rsidRPr="00646BC8" w14:paraId="0BCA3D5D" w14:textId="77777777" w:rsidTr="00835C28">
        <w:trPr>
          <w:jc w:val="center"/>
        </w:trPr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00D9093F" w14:textId="77777777" w:rsidR="00835C28" w:rsidRPr="00A953EF" w:rsidRDefault="00835C28">
            <w:pPr>
              <w:spacing w:line="240" w:lineRule="auto"/>
              <w:ind w:hanging="90"/>
              <w:contextualSpacing/>
              <w:jc w:val="center"/>
              <w:rPr>
                <w:rFonts w:cs="Times New Roman"/>
                <w:b/>
                <w:sz w:val="28"/>
                <w:szCs w:val="28"/>
                <w:lang w:val="kk-KZ"/>
              </w:rPr>
            </w:pPr>
            <w:r w:rsidRPr="00A953EF">
              <w:rPr>
                <w:rFonts w:cs="Times New Roman"/>
                <w:b/>
                <w:sz w:val="28"/>
                <w:szCs w:val="28"/>
                <w:lang w:val="kk-KZ"/>
              </w:rPr>
              <w:lastRenderedPageBreak/>
              <w:t>1.3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21446B76" w14:textId="77777777" w:rsidR="00835C28" w:rsidRPr="00A953EF" w:rsidRDefault="00835C28">
            <w:pPr>
              <w:pStyle w:val="af"/>
              <w:spacing w:after="0" w:line="240" w:lineRule="auto"/>
              <w:ind w:left="379" w:right="51"/>
              <w:jc w:val="center"/>
              <w:rPr>
                <w:rFonts w:cs="Times New Roman"/>
                <w:b/>
                <w:bCs/>
                <w:sz w:val="28"/>
                <w:szCs w:val="28"/>
                <w:lang w:val="ru-RU"/>
              </w:rPr>
            </w:pPr>
            <w:r w:rsidRPr="00A953EF">
              <w:rPr>
                <w:rFonts w:cs="Times New Roman"/>
                <w:b/>
                <w:bCs/>
                <w:sz w:val="28"/>
                <w:szCs w:val="28"/>
                <w:lang w:val="ru-RU"/>
              </w:rPr>
              <w:t>Обустройство территории: СГУ, септик, автономное электроснабжение</w:t>
            </w:r>
          </w:p>
        </w:tc>
        <w:tc>
          <w:tcPr>
            <w:tcW w:w="6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0" w:type="dxa"/>
              <w:left w:w="80" w:type="dxa"/>
              <w:bottom w:w="70" w:type="dxa"/>
              <w:right w:w="80" w:type="dxa"/>
            </w:tcMar>
            <w:hideMark/>
          </w:tcPr>
          <w:p w14:paraId="58DB62D6" w14:textId="77777777" w:rsidR="00835C28" w:rsidRPr="00A953EF" w:rsidRDefault="00835C28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ru-KZ" w:eastAsia="ru-KZ"/>
              </w:rPr>
            </w:pPr>
            <w:r w:rsidRPr="00A953EF">
              <w:rPr>
                <w:rFonts w:cs="Times New Roman"/>
                <w:b/>
                <w:bCs/>
                <w:sz w:val="28"/>
                <w:szCs w:val="28"/>
                <w:lang w:val="ru-KZ" w:eastAsia="ru-KZ"/>
              </w:rPr>
              <w:t>Санитарно-гигиенические устройства (СГУ).</w:t>
            </w:r>
            <w:r w:rsidRPr="00A953EF">
              <w:rPr>
                <w:rFonts w:cs="Times New Roman"/>
                <w:sz w:val="28"/>
                <w:szCs w:val="28"/>
                <w:lang w:val="ru-KZ" w:eastAsia="ru-KZ"/>
              </w:rPr>
              <w:br/>
              <w:t>Предусмотреть установку санитарно-гигиенических устройств временного (мобильного или сборно-разборного) типа для обслуживания посетителей и персонала. СГУ должны быть оборудованы герметичными накопительными емкостями, обеспечивать соблюдение санитарно-гигиенических требований и возможность регулярного обслуживания и очистки. Размещение — без устройства капитального фундамента и с минимальным воздействием на почвенный и растительный покров.</w:t>
            </w:r>
          </w:p>
          <w:p w14:paraId="736B9055" w14:textId="77777777" w:rsidR="00835C28" w:rsidRPr="00A953EF" w:rsidRDefault="00835C28">
            <w:pPr>
              <w:spacing w:after="0" w:line="240" w:lineRule="auto"/>
              <w:jc w:val="both"/>
              <w:rPr>
                <w:rFonts w:cs="Times New Roman"/>
                <w:b/>
                <w:bCs/>
                <w:sz w:val="28"/>
                <w:szCs w:val="28"/>
                <w:lang w:val="ru-KZ" w:eastAsia="ru-KZ"/>
              </w:rPr>
            </w:pPr>
            <w:r w:rsidRPr="00A953EF">
              <w:rPr>
                <w:rFonts w:cs="Times New Roman"/>
                <w:b/>
                <w:bCs/>
                <w:sz w:val="28"/>
                <w:szCs w:val="28"/>
                <w:lang w:val="ru-KZ" w:eastAsia="ru-KZ"/>
              </w:rPr>
              <w:t>Септик.</w:t>
            </w:r>
          </w:p>
          <w:p w14:paraId="008CF449" w14:textId="77777777" w:rsidR="00835C28" w:rsidRPr="00A953EF" w:rsidRDefault="00835C28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ru-KZ" w:eastAsia="ru-KZ"/>
              </w:rPr>
            </w:pPr>
            <w:r w:rsidRPr="00A953EF">
              <w:rPr>
                <w:rFonts w:cs="Times New Roman"/>
                <w:sz w:val="28"/>
                <w:szCs w:val="28"/>
                <w:lang w:val="ru-KZ" w:eastAsia="ru-KZ"/>
              </w:rPr>
              <w:t>Предусмотреть автономную систему сбора хозяйственно-бытовых сточных вод с использованием герметичной накопительной емкости (септика) заводского изготовления — либо эквивалент не хуже. Система должна исключать попадание неочищенных сточных вод в почву, поверхностные и подземные воды. Предусмотреть возможность периодической откачки и вывоза сточных вод специализированной организацией.</w:t>
            </w:r>
          </w:p>
          <w:p w14:paraId="3A843B1C" w14:textId="77777777" w:rsidR="00835C28" w:rsidRPr="00A953EF" w:rsidRDefault="00835C28">
            <w:pPr>
              <w:spacing w:after="0" w:line="240" w:lineRule="auto"/>
              <w:jc w:val="both"/>
              <w:rPr>
                <w:rFonts w:cs="Times New Roman"/>
                <w:b/>
                <w:bCs/>
                <w:sz w:val="28"/>
                <w:szCs w:val="28"/>
                <w:lang w:val="ru-KZ" w:eastAsia="ru-KZ"/>
              </w:rPr>
            </w:pPr>
            <w:r w:rsidRPr="00A953EF">
              <w:rPr>
                <w:rFonts w:cs="Times New Roman"/>
                <w:b/>
                <w:bCs/>
                <w:sz w:val="28"/>
                <w:szCs w:val="28"/>
                <w:lang w:val="ru-KZ" w:eastAsia="ru-KZ"/>
              </w:rPr>
              <w:t>Автономное электроснабжение.</w:t>
            </w:r>
          </w:p>
          <w:p w14:paraId="7DDC698D" w14:textId="77777777" w:rsidR="00835C28" w:rsidRPr="00A953EF" w:rsidRDefault="00835C28">
            <w:pPr>
              <w:spacing w:after="0" w:line="240" w:lineRule="auto"/>
              <w:jc w:val="both"/>
              <w:rPr>
                <w:rFonts w:cs="Times New Roman"/>
                <w:sz w:val="28"/>
                <w:szCs w:val="28"/>
                <w:lang w:val="ru-KZ" w:eastAsia="ru-KZ"/>
              </w:rPr>
            </w:pPr>
            <w:r w:rsidRPr="00A953EF">
              <w:rPr>
                <w:rFonts w:cs="Times New Roman"/>
                <w:sz w:val="28"/>
                <w:szCs w:val="28"/>
                <w:lang w:val="ru-KZ" w:eastAsia="ru-KZ"/>
              </w:rPr>
              <w:t xml:space="preserve">В связи с отсутствием централизованного электроснабжения предусмотреть автономный источник электрической энергии для обеспечения юрт, пункта питания, санитарно-гигиенических устройств, наружного освещения и иных необходимых потребителей. Допускается применение солнечных панелей с аккумуляторными системами хранения энергии, автономного генератора либо комбинированной системы — </w:t>
            </w:r>
            <w:r w:rsidRPr="00A953EF">
              <w:rPr>
                <w:rFonts w:cs="Times New Roman"/>
                <w:bCs/>
                <w:sz w:val="28"/>
                <w:szCs w:val="28"/>
                <w:lang w:val="ru-KZ" w:eastAsia="ru-KZ"/>
              </w:rPr>
              <w:t>либо эквивалент не хуже</w:t>
            </w:r>
            <w:r w:rsidRPr="00A953EF">
              <w:rPr>
                <w:rFonts w:cs="Times New Roman"/>
                <w:sz w:val="28"/>
                <w:szCs w:val="28"/>
                <w:lang w:val="ru-KZ" w:eastAsia="ru-KZ"/>
              </w:rPr>
              <w:t xml:space="preserve">. Оборудование должно быть рассчитано на безопасную эксплуатацию в природно-климатических условиях территории и </w:t>
            </w:r>
            <w:r w:rsidRPr="00A953EF">
              <w:rPr>
                <w:rFonts w:cs="Times New Roman"/>
                <w:sz w:val="28"/>
                <w:szCs w:val="28"/>
                <w:lang w:val="ru-KZ" w:eastAsia="ru-KZ"/>
              </w:rPr>
              <w:lastRenderedPageBreak/>
              <w:t>размещаться с минимальным воздействием на окружающую среду.</w:t>
            </w:r>
          </w:p>
        </w:tc>
      </w:tr>
    </w:tbl>
    <w:p w14:paraId="68A0C511" w14:textId="77777777" w:rsidR="00835C28" w:rsidRPr="00A953EF" w:rsidRDefault="00835C28" w:rsidP="00835C28">
      <w:pPr>
        <w:spacing w:after="0" w:line="240" w:lineRule="auto"/>
        <w:ind w:firstLine="709"/>
        <w:rPr>
          <w:sz w:val="28"/>
          <w:szCs w:val="28"/>
          <w:lang w:val="ru-RU"/>
        </w:rPr>
      </w:pPr>
    </w:p>
    <w:p w14:paraId="7AB5046C" w14:textId="77777777" w:rsidR="00835C28" w:rsidRPr="00A953EF" w:rsidRDefault="00835C28" w:rsidP="00835C28">
      <w:pPr>
        <w:spacing w:after="0" w:line="240" w:lineRule="auto"/>
        <w:ind w:left="4248" w:firstLine="426"/>
        <w:contextualSpacing/>
        <w:jc w:val="right"/>
        <w:rPr>
          <w:rFonts w:cs="Times New Roman"/>
          <w:sz w:val="28"/>
          <w:szCs w:val="28"/>
          <w:lang w:val="ru-RU"/>
        </w:rPr>
      </w:pPr>
    </w:p>
    <w:p w14:paraId="0D77AEFB" w14:textId="77777777" w:rsidR="00835C28" w:rsidRPr="00A953EF" w:rsidRDefault="00835C28" w:rsidP="00835C28">
      <w:pPr>
        <w:spacing w:after="0" w:line="240" w:lineRule="auto"/>
        <w:ind w:left="4248" w:firstLine="426"/>
        <w:contextualSpacing/>
        <w:jc w:val="right"/>
        <w:rPr>
          <w:rFonts w:cs="Times New Roman"/>
          <w:sz w:val="28"/>
          <w:szCs w:val="28"/>
          <w:lang w:val="ru-RU"/>
        </w:rPr>
      </w:pPr>
    </w:p>
    <w:p w14:paraId="43807D85" w14:textId="77777777" w:rsidR="00835C28" w:rsidRPr="00A953EF" w:rsidRDefault="00835C28" w:rsidP="00835C28">
      <w:pPr>
        <w:spacing w:after="0" w:line="240" w:lineRule="auto"/>
        <w:ind w:left="4248" w:firstLine="426"/>
        <w:contextualSpacing/>
        <w:jc w:val="right"/>
        <w:rPr>
          <w:rFonts w:cs="Times New Roman"/>
          <w:sz w:val="28"/>
          <w:szCs w:val="28"/>
          <w:lang w:val="ru-RU"/>
        </w:rPr>
      </w:pPr>
    </w:p>
    <w:p w14:paraId="335C22D8" w14:textId="77777777" w:rsidR="00835C28" w:rsidRPr="00A953EF" w:rsidRDefault="00835C28" w:rsidP="00835C28">
      <w:pPr>
        <w:spacing w:after="0" w:line="240" w:lineRule="auto"/>
        <w:ind w:left="4248" w:firstLine="426"/>
        <w:contextualSpacing/>
        <w:jc w:val="right"/>
        <w:rPr>
          <w:rFonts w:cs="Times New Roman"/>
          <w:sz w:val="28"/>
          <w:szCs w:val="28"/>
          <w:lang w:val="ru-RU"/>
        </w:rPr>
      </w:pPr>
    </w:p>
    <w:p w14:paraId="70B195E7" w14:textId="77777777" w:rsidR="00835C28" w:rsidRPr="00A953EF" w:rsidRDefault="00835C28" w:rsidP="00835C28">
      <w:pPr>
        <w:spacing w:after="0" w:line="240" w:lineRule="auto"/>
        <w:ind w:left="4248" w:firstLine="426"/>
        <w:contextualSpacing/>
        <w:jc w:val="right"/>
        <w:rPr>
          <w:rFonts w:cs="Times New Roman"/>
          <w:sz w:val="28"/>
          <w:szCs w:val="28"/>
          <w:lang w:val="ru-RU"/>
        </w:rPr>
      </w:pPr>
    </w:p>
    <w:p w14:paraId="67D0AC29" w14:textId="77777777" w:rsidR="00835C28" w:rsidRPr="00A953EF" w:rsidRDefault="00835C28" w:rsidP="00835C28">
      <w:pPr>
        <w:spacing w:after="0" w:line="240" w:lineRule="auto"/>
        <w:ind w:left="4248" w:firstLine="426"/>
        <w:contextualSpacing/>
        <w:jc w:val="right"/>
        <w:rPr>
          <w:rFonts w:cs="Times New Roman"/>
          <w:sz w:val="28"/>
          <w:szCs w:val="28"/>
          <w:lang w:val="ru-RU"/>
        </w:rPr>
      </w:pPr>
    </w:p>
    <w:p w14:paraId="4B699ACD" w14:textId="77777777" w:rsidR="00835C28" w:rsidRPr="00A953EF" w:rsidRDefault="00835C28" w:rsidP="00835C28">
      <w:pPr>
        <w:spacing w:after="0" w:line="240" w:lineRule="auto"/>
        <w:ind w:left="4248" w:firstLine="426"/>
        <w:contextualSpacing/>
        <w:jc w:val="right"/>
        <w:rPr>
          <w:rFonts w:cs="Times New Roman"/>
          <w:sz w:val="28"/>
          <w:szCs w:val="28"/>
          <w:lang w:val="ru-RU"/>
        </w:rPr>
      </w:pPr>
    </w:p>
    <w:p w14:paraId="2D64989E" w14:textId="77777777" w:rsidR="00835C28" w:rsidRPr="00A953EF" w:rsidRDefault="00835C28" w:rsidP="00835C28">
      <w:pPr>
        <w:spacing w:after="0" w:line="240" w:lineRule="auto"/>
        <w:ind w:left="4248" w:firstLine="426"/>
        <w:contextualSpacing/>
        <w:jc w:val="right"/>
        <w:rPr>
          <w:rFonts w:cs="Times New Roman"/>
          <w:sz w:val="28"/>
          <w:szCs w:val="28"/>
          <w:lang w:val="ru-RU"/>
        </w:rPr>
      </w:pPr>
    </w:p>
    <w:p w14:paraId="073FBFB1" w14:textId="77777777" w:rsidR="00835C28" w:rsidRPr="00A953EF" w:rsidRDefault="00835C28" w:rsidP="00835C28">
      <w:pPr>
        <w:spacing w:after="0" w:line="240" w:lineRule="auto"/>
        <w:ind w:left="4248" w:firstLine="426"/>
        <w:contextualSpacing/>
        <w:jc w:val="right"/>
        <w:rPr>
          <w:rFonts w:cs="Times New Roman"/>
          <w:sz w:val="28"/>
          <w:szCs w:val="28"/>
          <w:lang w:val="ru-RU"/>
        </w:rPr>
      </w:pPr>
    </w:p>
    <w:p w14:paraId="33A9980F" w14:textId="77777777" w:rsidR="00835C28" w:rsidRPr="00A953EF" w:rsidRDefault="00835C28" w:rsidP="00835C28">
      <w:pPr>
        <w:spacing w:after="0" w:line="240" w:lineRule="auto"/>
        <w:ind w:left="4248" w:firstLine="426"/>
        <w:contextualSpacing/>
        <w:jc w:val="right"/>
        <w:rPr>
          <w:rFonts w:cs="Times New Roman"/>
          <w:sz w:val="28"/>
          <w:szCs w:val="28"/>
          <w:lang w:val="ru-RU"/>
        </w:rPr>
      </w:pPr>
    </w:p>
    <w:p w14:paraId="0C3B381E" w14:textId="77777777" w:rsidR="00835C28" w:rsidRPr="00A953EF" w:rsidRDefault="00835C28" w:rsidP="00835C28">
      <w:pPr>
        <w:spacing w:after="0" w:line="240" w:lineRule="auto"/>
        <w:ind w:left="4248" w:firstLine="426"/>
        <w:contextualSpacing/>
        <w:jc w:val="right"/>
        <w:rPr>
          <w:rFonts w:cs="Times New Roman"/>
          <w:sz w:val="28"/>
          <w:szCs w:val="28"/>
          <w:lang w:val="ru-RU"/>
        </w:rPr>
      </w:pPr>
    </w:p>
    <w:p w14:paraId="56E48102" w14:textId="77777777" w:rsidR="00835C28" w:rsidRPr="00A953EF" w:rsidRDefault="00835C28" w:rsidP="00835C28">
      <w:pPr>
        <w:spacing w:after="0" w:line="240" w:lineRule="auto"/>
        <w:ind w:left="4248" w:firstLine="426"/>
        <w:contextualSpacing/>
        <w:jc w:val="right"/>
        <w:rPr>
          <w:rFonts w:cs="Times New Roman"/>
          <w:sz w:val="28"/>
          <w:szCs w:val="28"/>
          <w:lang w:val="ru-RU"/>
        </w:rPr>
      </w:pPr>
    </w:p>
    <w:p w14:paraId="173606B7" w14:textId="77777777" w:rsidR="00835C28" w:rsidRPr="00A953EF" w:rsidRDefault="00835C28" w:rsidP="00835C28">
      <w:pPr>
        <w:spacing w:after="0" w:line="240" w:lineRule="auto"/>
        <w:ind w:left="4248" w:firstLine="426"/>
        <w:contextualSpacing/>
        <w:jc w:val="right"/>
        <w:rPr>
          <w:rFonts w:cs="Times New Roman"/>
          <w:sz w:val="28"/>
          <w:szCs w:val="28"/>
          <w:lang w:val="ru-RU"/>
        </w:rPr>
      </w:pPr>
    </w:p>
    <w:p w14:paraId="0EAC5DEB" w14:textId="77777777" w:rsidR="00835C28" w:rsidRPr="00A953EF" w:rsidRDefault="00835C28" w:rsidP="00835C28">
      <w:pPr>
        <w:spacing w:after="0" w:line="240" w:lineRule="auto"/>
        <w:ind w:left="4248" w:firstLine="426"/>
        <w:contextualSpacing/>
        <w:jc w:val="right"/>
        <w:rPr>
          <w:rFonts w:cs="Times New Roman"/>
          <w:sz w:val="28"/>
          <w:szCs w:val="28"/>
          <w:lang w:val="ru-RU"/>
        </w:rPr>
      </w:pPr>
    </w:p>
    <w:p w14:paraId="059BC622" w14:textId="77777777" w:rsidR="00835C28" w:rsidRPr="00A953EF" w:rsidRDefault="00835C28" w:rsidP="00835C28">
      <w:pPr>
        <w:spacing w:after="0" w:line="240" w:lineRule="auto"/>
        <w:ind w:left="4248" w:firstLine="426"/>
        <w:contextualSpacing/>
        <w:jc w:val="right"/>
        <w:rPr>
          <w:rFonts w:cs="Times New Roman"/>
          <w:sz w:val="28"/>
          <w:szCs w:val="28"/>
          <w:lang w:val="ru-RU"/>
        </w:rPr>
      </w:pPr>
    </w:p>
    <w:p w14:paraId="440CBDF3" w14:textId="77777777" w:rsidR="00835C28" w:rsidRPr="00A953EF" w:rsidRDefault="00835C28" w:rsidP="00835C28">
      <w:pPr>
        <w:spacing w:after="0" w:line="240" w:lineRule="auto"/>
        <w:ind w:left="4248" w:firstLine="426"/>
        <w:contextualSpacing/>
        <w:jc w:val="right"/>
        <w:rPr>
          <w:rFonts w:cs="Times New Roman"/>
          <w:sz w:val="28"/>
          <w:szCs w:val="28"/>
          <w:lang w:val="ru-RU"/>
        </w:rPr>
      </w:pPr>
    </w:p>
    <w:p w14:paraId="37DFE493" w14:textId="77777777" w:rsidR="00835C28" w:rsidRPr="00A953EF" w:rsidRDefault="00835C28" w:rsidP="00835C28">
      <w:pPr>
        <w:spacing w:after="0" w:line="240" w:lineRule="auto"/>
        <w:ind w:left="4248" w:firstLine="426"/>
        <w:contextualSpacing/>
        <w:jc w:val="right"/>
        <w:rPr>
          <w:rFonts w:cs="Times New Roman"/>
          <w:sz w:val="28"/>
          <w:szCs w:val="28"/>
          <w:lang w:val="ru-RU"/>
        </w:rPr>
      </w:pPr>
    </w:p>
    <w:p w14:paraId="2350B851" w14:textId="77777777" w:rsidR="00835C28" w:rsidRPr="00A953EF" w:rsidRDefault="00835C28" w:rsidP="00835C28">
      <w:pPr>
        <w:spacing w:after="0" w:line="240" w:lineRule="auto"/>
        <w:ind w:left="4248" w:firstLine="426"/>
        <w:contextualSpacing/>
        <w:jc w:val="right"/>
        <w:rPr>
          <w:rFonts w:cs="Times New Roman"/>
          <w:sz w:val="28"/>
          <w:szCs w:val="28"/>
          <w:lang w:val="ru-RU"/>
        </w:rPr>
      </w:pPr>
    </w:p>
    <w:p w14:paraId="6ABBB7E4" w14:textId="77777777" w:rsidR="00835C28" w:rsidRPr="00A953EF" w:rsidRDefault="00835C28" w:rsidP="00835C28">
      <w:pPr>
        <w:spacing w:after="0" w:line="240" w:lineRule="auto"/>
        <w:ind w:left="4248" w:firstLine="426"/>
        <w:contextualSpacing/>
        <w:jc w:val="right"/>
        <w:rPr>
          <w:rFonts w:cs="Times New Roman"/>
          <w:sz w:val="28"/>
          <w:szCs w:val="28"/>
          <w:lang w:val="ru-RU"/>
        </w:rPr>
      </w:pPr>
    </w:p>
    <w:p w14:paraId="3E8A9612" w14:textId="77777777" w:rsidR="00835C28" w:rsidRPr="00A953EF" w:rsidRDefault="00835C28" w:rsidP="00835C28">
      <w:pPr>
        <w:spacing w:after="0" w:line="240" w:lineRule="auto"/>
        <w:ind w:left="4248" w:firstLine="426"/>
        <w:contextualSpacing/>
        <w:jc w:val="right"/>
        <w:rPr>
          <w:rFonts w:cs="Times New Roman"/>
          <w:sz w:val="28"/>
          <w:szCs w:val="28"/>
          <w:lang w:val="ru-RU"/>
        </w:rPr>
      </w:pPr>
    </w:p>
    <w:p w14:paraId="65AC0E1F" w14:textId="77777777" w:rsidR="00835C28" w:rsidRPr="00A953EF" w:rsidRDefault="00835C28" w:rsidP="00835C28">
      <w:pPr>
        <w:spacing w:after="0" w:line="240" w:lineRule="auto"/>
        <w:ind w:left="4248" w:firstLine="426"/>
        <w:contextualSpacing/>
        <w:jc w:val="right"/>
        <w:rPr>
          <w:rFonts w:cs="Times New Roman"/>
          <w:sz w:val="28"/>
          <w:szCs w:val="28"/>
          <w:lang w:val="ru-RU"/>
        </w:rPr>
      </w:pPr>
    </w:p>
    <w:p w14:paraId="14A6B672" w14:textId="77777777" w:rsidR="00835C28" w:rsidRPr="00A953EF" w:rsidRDefault="00835C28" w:rsidP="00835C28">
      <w:pPr>
        <w:spacing w:after="0" w:line="240" w:lineRule="auto"/>
        <w:ind w:left="4248" w:firstLine="426"/>
        <w:contextualSpacing/>
        <w:jc w:val="right"/>
        <w:rPr>
          <w:rFonts w:cs="Times New Roman"/>
          <w:sz w:val="28"/>
          <w:szCs w:val="28"/>
          <w:lang w:val="ru-RU"/>
        </w:rPr>
      </w:pPr>
    </w:p>
    <w:p w14:paraId="5AB1FE91" w14:textId="77777777" w:rsidR="00835C28" w:rsidRPr="00A953EF" w:rsidRDefault="00835C28" w:rsidP="00835C28">
      <w:pPr>
        <w:spacing w:after="0" w:line="240" w:lineRule="auto"/>
        <w:ind w:left="4248" w:firstLine="426"/>
        <w:contextualSpacing/>
        <w:jc w:val="right"/>
        <w:rPr>
          <w:rFonts w:cs="Times New Roman"/>
          <w:sz w:val="28"/>
          <w:szCs w:val="28"/>
          <w:lang w:val="ru-RU"/>
        </w:rPr>
      </w:pPr>
    </w:p>
    <w:p w14:paraId="797FE1A1" w14:textId="77777777" w:rsidR="00835C28" w:rsidRPr="00A953EF" w:rsidRDefault="00835C28" w:rsidP="00835C28">
      <w:pPr>
        <w:spacing w:after="0" w:line="240" w:lineRule="auto"/>
        <w:ind w:left="4248" w:firstLine="426"/>
        <w:contextualSpacing/>
        <w:jc w:val="right"/>
        <w:rPr>
          <w:rFonts w:cs="Times New Roman"/>
          <w:sz w:val="28"/>
          <w:szCs w:val="28"/>
          <w:lang w:val="ru-RU"/>
        </w:rPr>
      </w:pPr>
    </w:p>
    <w:p w14:paraId="39FFDF57" w14:textId="77777777" w:rsidR="00835C28" w:rsidRPr="00A953EF" w:rsidRDefault="00835C28" w:rsidP="00835C28">
      <w:pPr>
        <w:spacing w:after="0" w:line="240" w:lineRule="auto"/>
        <w:ind w:left="4248" w:firstLine="426"/>
        <w:contextualSpacing/>
        <w:jc w:val="right"/>
        <w:rPr>
          <w:rFonts w:cs="Times New Roman"/>
          <w:sz w:val="28"/>
          <w:szCs w:val="28"/>
          <w:lang w:val="ru-RU"/>
        </w:rPr>
      </w:pPr>
      <w:r w:rsidRPr="00A953EF">
        <w:rPr>
          <w:rFonts w:cs="Times New Roman"/>
          <w:sz w:val="28"/>
          <w:szCs w:val="28"/>
          <w:lang w:val="ru-RU"/>
        </w:rPr>
        <w:t>ПРИЛОЖЕНИЕ 2</w:t>
      </w:r>
    </w:p>
    <w:p w14:paraId="2827DE34" w14:textId="77777777" w:rsidR="00835C28" w:rsidRPr="00A953EF" w:rsidRDefault="00835C28" w:rsidP="00835C28">
      <w:pPr>
        <w:spacing w:after="0" w:line="240" w:lineRule="auto"/>
        <w:ind w:left="4248" w:firstLine="426"/>
        <w:contextualSpacing/>
        <w:jc w:val="both"/>
        <w:rPr>
          <w:rFonts w:cs="Times New Roman"/>
          <w:b/>
          <w:sz w:val="28"/>
          <w:szCs w:val="28"/>
          <w:lang w:val="ru-RU"/>
        </w:rPr>
      </w:pPr>
      <w:r w:rsidRPr="00A953EF">
        <w:rPr>
          <w:rFonts w:cs="Times New Roman"/>
          <w:b/>
          <w:sz w:val="28"/>
          <w:szCs w:val="28"/>
          <w:lang w:val="ru-RU"/>
        </w:rPr>
        <w:t>АКТ</w:t>
      </w:r>
    </w:p>
    <w:p w14:paraId="1C844350" w14:textId="77777777" w:rsidR="00835C28" w:rsidRPr="00A953EF" w:rsidRDefault="00835C28" w:rsidP="00835C28">
      <w:pPr>
        <w:spacing w:line="240" w:lineRule="auto"/>
        <w:ind w:firstLine="426"/>
        <w:contextualSpacing/>
        <w:jc w:val="center"/>
        <w:rPr>
          <w:rFonts w:cs="Times New Roman"/>
          <w:b/>
          <w:sz w:val="28"/>
          <w:szCs w:val="28"/>
          <w:lang w:val="ru-RU"/>
        </w:rPr>
      </w:pPr>
      <w:r w:rsidRPr="00A953EF">
        <w:rPr>
          <w:rFonts w:cs="Times New Roman"/>
          <w:b/>
          <w:sz w:val="28"/>
          <w:szCs w:val="28"/>
          <w:lang w:val="ru-RU"/>
        </w:rPr>
        <w:t>выбора осмотра земельного участка с указанием площади и приложением схемы</w:t>
      </w:r>
    </w:p>
    <w:p w14:paraId="19172669" w14:textId="77777777" w:rsidR="00835C28" w:rsidRPr="00A953EF" w:rsidRDefault="00835C28" w:rsidP="00835C28">
      <w:pPr>
        <w:spacing w:line="240" w:lineRule="auto"/>
        <w:ind w:firstLine="426"/>
        <w:contextualSpacing/>
        <w:jc w:val="center"/>
        <w:rPr>
          <w:rFonts w:cs="Times New Roman"/>
          <w:sz w:val="28"/>
          <w:szCs w:val="28"/>
          <w:lang w:val="kk-KZ"/>
        </w:rPr>
      </w:pPr>
      <w:r w:rsidRPr="00A953EF">
        <w:rPr>
          <w:rFonts w:cs="Times New Roman"/>
          <w:b/>
          <w:sz w:val="28"/>
          <w:szCs w:val="28"/>
          <w:lang w:val="ru-RU"/>
        </w:rPr>
        <w:t>участка, расположенного на территории РГУ «</w:t>
      </w:r>
      <w:r w:rsidRPr="00A953EF">
        <w:rPr>
          <w:rFonts w:cs="Times New Roman"/>
          <w:b/>
          <w:sz w:val="28"/>
          <w:szCs w:val="28"/>
          <w:lang w:val="kk-KZ"/>
        </w:rPr>
        <w:t>Катон-Карагайский</w:t>
      </w:r>
      <w:r w:rsidRPr="00A953EF">
        <w:rPr>
          <w:rFonts w:cs="Times New Roman"/>
          <w:b/>
          <w:sz w:val="28"/>
          <w:szCs w:val="28"/>
          <w:lang w:val="ru-RU"/>
        </w:rPr>
        <w:t xml:space="preserve"> государственный национальный природный парк»</w:t>
      </w:r>
    </w:p>
    <w:p w14:paraId="28295586" w14:textId="77777777" w:rsidR="00835C28" w:rsidRPr="00A953EF" w:rsidRDefault="00835C28" w:rsidP="00835C28">
      <w:pPr>
        <w:spacing w:line="240" w:lineRule="auto"/>
        <w:ind w:firstLine="426"/>
        <w:contextualSpacing/>
        <w:jc w:val="both"/>
        <w:rPr>
          <w:rFonts w:cs="Times New Roman"/>
          <w:sz w:val="28"/>
          <w:szCs w:val="28"/>
          <w:lang w:val="kk-KZ"/>
        </w:rPr>
      </w:pPr>
    </w:p>
    <w:p w14:paraId="54C2C52D" w14:textId="77777777" w:rsidR="00835C28" w:rsidRPr="00A953EF" w:rsidRDefault="00835C28" w:rsidP="00835C28">
      <w:pPr>
        <w:spacing w:line="240" w:lineRule="auto"/>
        <w:ind w:firstLine="426"/>
        <w:contextualSpacing/>
        <w:jc w:val="both"/>
        <w:rPr>
          <w:rFonts w:cs="Times New Roman"/>
          <w:sz w:val="28"/>
          <w:szCs w:val="28"/>
          <w:lang w:val="ru-RU"/>
        </w:rPr>
      </w:pPr>
      <w:r w:rsidRPr="00A953EF">
        <w:rPr>
          <w:rFonts w:cs="Times New Roman"/>
          <w:sz w:val="28"/>
          <w:szCs w:val="28"/>
          <w:lang w:val="ru-RU"/>
        </w:rPr>
        <w:t xml:space="preserve">Земельный участок (Лот № </w:t>
      </w:r>
      <w:r w:rsidRPr="00A953EF">
        <w:rPr>
          <w:rFonts w:cs="Times New Roman"/>
          <w:sz w:val="28"/>
          <w:szCs w:val="28"/>
          <w:lang w:val="kk-KZ"/>
        </w:rPr>
        <w:t>18</w:t>
      </w:r>
      <w:r w:rsidRPr="00A953EF">
        <w:rPr>
          <w:rFonts w:cs="Times New Roman"/>
          <w:sz w:val="28"/>
          <w:szCs w:val="28"/>
          <w:lang w:val="ru-RU"/>
        </w:rPr>
        <w:t xml:space="preserve">), планируемый для предоставления в </w:t>
      </w:r>
      <w:r w:rsidRPr="00A953EF">
        <w:rPr>
          <w:rFonts w:cs="Times New Roman"/>
          <w:sz w:val="28"/>
          <w:szCs w:val="28"/>
          <w:lang w:val="kk-KZ"/>
        </w:rPr>
        <w:t>краткосрочное</w:t>
      </w:r>
      <w:r w:rsidRPr="00A953EF">
        <w:rPr>
          <w:rFonts w:cs="Times New Roman"/>
          <w:sz w:val="28"/>
          <w:szCs w:val="28"/>
          <w:lang w:val="ru-RU"/>
        </w:rPr>
        <w:t xml:space="preserve"> пользование для осуществления туристской и рекреационной деятельности расположен</w:t>
      </w:r>
      <w:r w:rsidRPr="00A953EF">
        <w:rPr>
          <w:rFonts w:cs="Times New Roman"/>
          <w:sz w:val="28"/>
          <w:szCs w:val="28"/>
          <w:lang w:val="kk-KZ"/>
        </w:rPr>
        <w:t xml:space="preserve"> квартале 37 выдел 1 Рахмановского</w:t>
      </w:r>
      <w:r w:rsidRPr="00A953EF">
        <w:rPr>
          <w:rFonts w:cs="Times New Roman"/>
          <w:sz w:val="28"/>
          <w:szCs w:val="28"/>
          <w:lang w:val="ru-RU"/>
        </w:rPr>
        <w:t xml:space="preserve"> лесничества </w:t>
      </w:r>
      <w:r w:rsidRPr="00A953EF">
        <w:rPr>
          <w:rFonts w:cs="Times New Roman"/>
          <w:sz w:val="28"/>
          <w:szCs w:val="28"/>
          <w:lang w:val="kk-KZ"/>
        </w:rPr>
        <w:t xml:space="preserve">Берельского филиала </w:t>
      </w:r>
      <w:r w:rsidRPr="00A953EF">
        <w:rPr>
          <w:rFonts w:cs="Times New Roman"/>
          <w:sz w:val="28"/>
          <w:szCs w:val="28"/>
          <w:lang w:val="ru-RU"/>
        </w:rPr>
        <w:t>на территории</w:t>
      </w:r>
      <w:r w:rsidRPr="00A953EF">
        <w:rPr>
          <w:rFonts w:cs="Times New Roman"/>
          <w:sz w:val="28"/>
          <w:szCs w:val="28"/>
          <w:lang w:val="kk-KZ"/>
        </w:rPr>
        <w:t xml:space="preserve"> Катон-Карагайского государственного национального природного парка</w:t>
      </w:r>
      <w:r w:rsidRPr="00A953EF">
        <w:rPr>
          <w:rFonts w:cs="Times New Roman"/>
          <w:sz w:val="28"/>
          <w:szCs w:val="28"/>
          <w:lang w:val="ru-RU"/>
        </w:rPr>
        <w:t>.</w:t>
      </w:r>
    </w:p>
    <w:p w14:paraId="4F1344D6" w14:textId="77777777" w:rsidR="00835C28" w:rsidRPr="00A953EF" w:rsidRDefault="00835C28" w:rsidP="00835C28">
      <w:pPr>
        <w:spacing w:line="240" w:lineRule="auto"/>
        <w:ind w:firstLine="426"/>
        <w:contextualSpacing/>
        <w:jc w:val="both"/>
        <w:rPr>
          <w:rFonts w:cs="Times New Roman"/>
          <w:sz w:val="28"/>
          <w:szCs w:val="28"/>
          <w:lang w:val="ru-RU"/>
        </w:rPr>
      </w:pPr>
    </w:p>
    <w:p w14:paraId="31449864" w14:textId="77777777" w:rsidR="00835C28" w:rsidRPr="00A953EF" w:rsidRDefault="00835C28" w:rsidP="00835C28">
      <w:pPr>
        <w:spacing w:line="240" w:lineRule="auto"/>
        <w:contextualSpacing/>
        <w:jc w:val="both"/>
        <w:rPr>
          <w:rFonts w:cs="Times New Roman"/>
          <w:sz w:val="28"/>
          <w:szCs w:val="28"/>
          <w:lang w:val="ru-RU"/>
        </w:rPr>
      </w:pPr>
      <w:r w:rsidRPr="00A953EF">
        <w:rPr>
          <w:rFonts w:cs="Times New Roman"/>
          <w:sz w:val="28"/>
          <w:szCs w:val="28"/>
          <w:lang w:val="ru-RU"/>
        </w:rPr>
        <w:t>На обследованном участке площадь всего: 379 га.</w:t>
      </w:r>
    </w:p>
    <w:p w14:paraId="2F96F538" w14:textId="77777777" w:rsidR="00835C28" w:rsidRPr="00A953EF" w:rsidRDefault="00835C28" w:rsidP="00835C28">
      <w:pPr>
        <w:spacing w:line="240" w:lineRule="auto"/>
        <w:contextualSpacing/>
        <w:jc w:val="both"/>
        <w:rPr>
          <w:rFonts w:cs="Times New Roman"/>
          <w:sz w:val="28"/>
          <w:szCs w:val="28"/>
          <w:lang w:val="ru-RU"/>
        </w:rPr>
      </w:pPr>
      <w:r w:rsidRPr="00A953EF">
        <w:rPr>
          <w:rFonts w:cs="Times New Roman"/>
          <w:sz w:val="28"/>
          <w:szCs w:val="28"/>
          <w:lang w:val="ru-RU"/>
        </w:rPr>
        <w:lastRenderedPageBreak/>
        <w:t xml:space="preserve">Испрашиваемый участок: </w:t>
      </w:r>
      <w:r w:rsidRPr="00A953EF">
        <w:rPr>
          <w:rFonts w:cs="Times New Roman"/>
          <w:sz w:val="28"/>
          <w:szCs w:val="28"/>
          <w:lang w:val="kk-KZ"/>
        </w:rPr>
        <w:t>0,5</w:t>
      </w:r>
      <w:r w:rsidRPr="00A953EF">
        <w:rPr>
          <w:rFonts w:cs="Times New Roman"/>
          <w:sz w:val="28"/>
          <w:szCs w:val="28"/>
          <w:lang w:val="ru-RU"/>
        </w:rPr>
        <w:t xml:space="preserve"> га.</w:t>
      </w:r>
    </w:p>
    <w:p w14:paraId="4D4A245C" w14:textId="77777777" w:rsidR="00835C28" w:rsidRPr="00A953EF" w:rsidRDefault="00835C28" w:rsidP="00835C28">
      <w:pPr>
        <w:spacing w:line="240" w:lineRule="auto"/>
        <w:contextualSpacing/>
        <w:jc w:val="both"/>
        <w:rPr>
          <w:rFonts w:cs="Times New Roman"/>
          <w:sz w:val="28"/>
          <w:szCs w:val="28"/>
          <w:lang w:val="kk-KZ"/>
        </w:rPr>
      </w:pPr>
      <w:r w:rsidRPr="00A953EF">
        <w:rPr>
          <w:rFonts w:cs="Times New Roman"/>
          <w:sz w:val="28"/>
          <w:szCs w:val="28"/>
          <w:lang w:val="ru-RU"/>
        </w:rPr>
        <w:t>Редкие леса состоят (указать главную породу):</w:t>
      </w:r>
      <w:r w:rsidRPr="00A953EF">
        <w:rPr>
          <w:rFonts w:cs="Times New Roman"/>
          <w:sz w:val="28"/>
          <w:szCs w:val="28"/>
          <w:lang w:val="kk-KZ"/>
        </w:rPr>
        <w:t xml:space="preserve"> </w:t>
      </w:r>
    </w:p>
    <w:p w14:paraId="3061AE0C" w14:textId="77777777" w:rsidR="00835C28" w:rsidRPr="00A953EF" w:rsidRDefault="00835C28" w:rsidP="00835C28">
      <w:pPr>
        <w:spacing w:line="240" w:lineRule="auto"/>
        <w:contextualSpacing/>
        <w:jc w:val="both"/>
        <w:rPr>
          <w:rFonts w:cs="Times New Roman"/>
          <w:sz w:val="28"/>
          <w:szCs w:val="28"/>
          <w:lang w:val="kk-KZ"/>
        </w:rPr>
      </w:pPr>
      <w:r w:rsidRPr="00A953EF">
        <w:rPr>
          <w:rFonts w:cs="Times New Roman"/>
          <w:sz w:val="28"/>
          <w:szCs w:val="28"/>
          <w:lang w:val="ru-RU"/>
        </w:rPr>
        <w:t xml:space="preserve">Участок имеет (не имеет) особое защитное и другое значение: </w:t>
      </w:r>
      <w:r w:rsidRPr="00A953EF">
        <w:rPr>
          <w:rFonts w:cs="Times New Roman"/>
          <w:sz w:val="28"/>
          <w:szCs w:val="28"/>
          <w:u w:val="single"/>
          <w:lang w:val="kk-KZ"/>
        </w:rPr>
        <w:t xml:space="preserve">- </w:t>
      </w:r>
      <w:r w:rsidRPr="00A953EF">
        <w:rPr>
          <w:rFonts w:eastAsia="Calibri" w:cs="Times New Roman"/>
          <w:sz w:val="28"/>
          <w:szCs w:val="28"/>
          <w:u w:val="single"/>
          <w:lang w:val="ru-RU"/>
        </w:rPr>
        <w:t>Почвозащитное свойства</w:t>
      </w:r>
    </w:p>
    <w:p w14:paraId="2E5EC6EC" w14:textId="77777777" w:rsidR="00835C28" w:rsidRPr="00A953EF" w:rsidRDefault="00835C28" w:rsidP="00835C28">
      <w:pPr>
        <w:spacing w:line="240" w:lineRule="auto"/>
        <w:contextualSpacing/>
        <w:jc w:val="both"/>
        <w:rPr>
          <w:rFonts w:cs="Times New Roman"/>
          <w:sz w:val="28"/>
          <w:szCs w:val="28"/>
          <w:lang w:val="ru-RU"/>
        </w:rPr>
      </w:pPr>
      <w:r w:rsidRPr="00A953EF">
        <w:rPr>
          <w:rFonts w:cs="Times New Roman"/>
          <w:sz w:val="28"/>
          <w:szCs w:val="28"/>
          <w:lang w:val="ru-RU"/>
        </w:rPr>
        <w:t xml:space="preserve">Лесохозяйственные особенности участка: </w:t>
      </w:r>
      <w:r w:rsidRPr="00A953EF">
        <w:rPr>
          <w:rFonts w:cs="Times New Roman"/>
          <w:sz w:val="28"/>
          <w:szCs w:val="28"/>
          <w:u w:val="single"/>
          <w:lang w:val="ru-RU"/>
        </w:rPr>
        <w:t>Леса государственных национальных парков</w:t>
      </w:r>
      <w:r w:rsidRPr="00A953EF">
        <w:rPr>
          <w:rFonts w:cs="Times New Roman"/>
          <w:sz w:val="28"/>
          <w:szCs w:val="28"/>
          <w:lang w:val="ru-RU"/>
        </w:rPr>
        <w:t>.</w:t>
      </w:r>
    </w:p>
    <w:p w14:paraId="050206EF" w14:textId="77777777" w:rsidR="00835C28" w:rsidRPr="00A953EF" w:rsidRDefault="00835C28" w:rsidP="00835C28">
      <w:pPr>
        <w:spacing w:line="240" w:lineRule="auto"/>
        <w:contextualSpacing/>
        <w:jc w:val="both"/>
        <w:rPr>
          <w:rFonts w:cs="Times New Roman"/>
          <w:sz w:val="28"/>
          <w:szCs w:val="28"/>
          <w:lang w:val="ru-RU"/>
        </w:rPr>
      </w:pPr>
      <w:r w:rsidRPr="00A953EF">
        <w:rPr>
          <w:rFonts w:cs="Times New Roman"/>
          <w:sz w:val="28"/>
          <w:szCs w:val="28"/>
          <w:lang w:val="ru-RU"/>
        </w:rPr>
        <w:t xml:space="preserve">Участок пригоден (не пригоден) для заявленных целей, имея нижеследующую почвенно-геологическую характеристику почвы: </w:t>
      </w:r>
      <w:r w:rsidRPr="00A953EF">
        <w:rPr>
          <w:rFonts w:cs="Times New Roman"/>
          <w:sz w:val="28"/>
          <w:szCs w:val="28"/>
          <w:u w:val="single"/>
          <w:lang w:val="ru-RU"/>
        </w:rPr>
        <w:t>Пригоден для заявленных целей</w:t>
      </w:r>
      <w:r w:rsidRPr="00A953EF">
        <w:rPr>
          <w:rFonts w:cs="Times New Roman"/>
          <w:sz w:val="28"/>
          <w:szCs w:val="28"/>
          <w:lang w:val="ru-RU"/>
        </w:rPr>
        <w:t>.</w:t>
      </w:r>
    </w:p>
    <w:p w14:paraId="39D09EF8" w14:textId="77777777" w:rsidR="00835C28" w:rsidRPr="00A953EF" w:rsidRDefault="00835C28" w:rsidP="00835C28">
      <w:pPr>
        <w:spacing w:line="240" w:lineRule="auto"/>
        <w:contextualSpacing/>
        <w:jc w:val="both"/>
        <w:rPr>
          <w:rFonts w:cs="Times New Roman"/>
          <w:sz w:val="28"/>
          <w:szCs w:val="28"/>
          <w:lang w:val="ru-RU"/>
        </w:rPr>
      </w:pPr>
      <w:r w:rsidRPr="00A953EF">
        <w:rPr>
          <w:rFonts w:cs="Times New Roman"/>
          <w:sz w:val="28"/>
          <w:szCs w:val="28"/>
          <w:lang w:val="ru-RU"/>
        </w:rPr>
        <w:t xml:space="preserve">Наличие и месторасположение участка, ранее переданных из данного квартала, урочища, участков неизвестны и не используемых заявителем: </w:t>
      </w:r>
      <w:r w:rsidRPr="00A953EF">
        <w:rPr>
          <w:rFonts w:cs="Times New Roman"/>
          <w:sz w:val="28"/>
          <w:szCs w:val="28"/>
          <w:u w:val="single"/>
          <w:lang w:val="ru-RU"/>
        </w:rPr>
        <w:t>Нет</w:t>
      </w:r>
      <w:r w:rsidRPr="00A953EF">
        <w:rPr>
          <w:rFonts w:cs="Times New Roman"/>
          <w:sz w:val="28"/>
          <w:szCs w:val="28"/>
          <w:lang w:val="ru-RU"/>
        </w:rPr>
        <w:t>.</w:t>
      </w:r>
    </w:p>
    <w:p w14:paraId="136F6703" w14:textId="77777777" w:rsidR="00835C28" w:rsidRPr="00A953EF" w:rsidRDefault="00835C28" w:rsidP="00835C28">
      <w:pPr>
        <w:spacing w:line="240" w:lineRule="auto"/>
        <w:contextualSpacing/>
        <w:jc w:val="both"/>
        <w:rPr>
          <w:rFonts w:cs="Times New Roman"/>
          <w:sz w:val="28"/>
          <w:szCs w:val="28"/>
          <w:lang w:val="ru-RU"/>
        </w:rPr>
      </w:pPr>
      <w:r w:rsidRPr="00A953EF">
        <w:rPr>
          <w:rFonts w:cs="Times New Roman"/>
          <w:sz w:val="28"/>
          <w:szCs w:val="28"/>
          <w:lang w:val="ru-RU"/>
        </w:rPr>
        <w:t>Цели использования для туристки и рекреационной деятельности.</w:t>
      </w:r>
    </w:p>
    <w:p w14:paraId="33CFAC8A" w14:textId="77777777" w:rsidR="00835C28" w:rsidRPr="00A953EF" w:rsidRDefault="00835C28" w:rsidP="00835C28">
      <w:pPr>
        <w:spacing w:line="240" w:lineRule="auto"/>
        <w:contextualSpacing/>
        <w:jc w:val="both"/>
        <w:rPr>
          <w:rFonts w:cs="Times New Roman"/>
          <w:sz w:val="28"/>
          <w:szCs w:val="28"/>
          <w:lang w:val="kk-KZ"/>
        </w:rPr>
      </w:pPr>
      <w:r w:rsidRPr="00A953EF">
        <w:rPr>
          <w:rFonts w:cs="Times New Roman"/>
          <w:sz w:val="28"/>
          <w:szCs w:val="28"/>
          <w:lang w:val="ru-RU"/>
        </w:rPr>
        <w:t xml:space="preserve">Лесистость испрашиваемого участка: </w:t>
      </w:r>
      <w:r w:rsidRPr="00A953EF">
        <w:rPr>
          <w:rFonts w:cs="Times New Roman"/>
          <w:sz w:val="28"/>
          <w:szCs w:val="28"/>
          <w:u w:val="single"/>
          <w:lang w:val="kk-KZ"/>
        </w:rPr>
        <w:t xml:space="preserve"> </w:t>
      </w:r>
    </w:p>
    <w:p w14:paraId="411B0ACA" w14:textId="77777777" w:rsidR="00835C28" w:rsidRPr="00A953EF" w:rsidRDefault="00835C28" w:rsidP="00835C28">
      <w:pPr>
        <w:spacing w:line="240" w:lineRule="auto"/>
        <w:contextualSpacing/>
        <w:jc w:val="both"/>
        <w:rPr>
          <w:rFonts w:cs="Times New Roman"/>
          <w:sz w:val="28"/>
          <w:szCs w:val="28"/>
          <w:lang w:val="kk-KZ"/>
        </w:rPr>
      </w:pPr>
      <w:r w:rsidRPr="00A953EF">
        <w:rPr>
          <w:rFonts w:cs="Times New Roman"/>
          <w:sz w:val="28"/>
          <w:szCs w:val="28"/>
          <w:lang w:val="kk-KZ"/>
        </w:rPr>
        <w:t>Функциональная зона: органиченной хозяйственной деятельности</w:t>
      </w:r>
    </w:p>
    <w:p w14:paraId="4579CD5C" w14:textId="77777777" w:rsidR="00835C28" w:rsidRPr="00A953EF" w:rsidRDefault="00835C28" w:rsidP="00835C28">
      <w:pPr>
        <w:spacing w:line="240" w:lineRule="auto"/>
        <w:contextualSpacing/>
        <w:jc w:val="both"/>
        <w:rPr>
          <w:rFonts w:cs="Times New Roman"/>
          <w:sz w:val="28"/>
          <w:szCs w:val="28"/>
          <w:lang w:val="kk-KZ"/>
        </w:rPr>
      </w:pPr>
      <w:r w:rsidRPr="00A953EF">
        <w:rPr>
          <w:rFonts w:cs="Times New Roman"/>
          <w:sz w:val="28"/>
          <w:szCs w:val="28"/>
          <w:lang w:val="kk-KZ"/>
        </w:rPr>
        <w:t xml:space="preserve">Пути передвижения животных: </w:t>
      </w:r>
      <w:r w:rsidRPr="00A953EF">
        <w:rPr>
          <w:rFonts w:cs="Times New Roman"/>
          <w:sz w:val="28"/>
          <w:szCs w:val="28"/>
          <w:u w:val="single"/>
          <w:lang w:val="kk-KZ"/>
        </w:rPr>
        <w:t>О</w:t>
      </w:r>
      <w:r w:rsidRPr="00A953EF">
        <w:rPr>
          <w:rFonts w:cs="Times New Roman"/>
          <w:sz w:val="28"/>
          <w:szCs w:val="28"/>
          <w:u w:val="single"/>
          <w:lang w:val="ru-RU"/>
        </w:rPr>
        <w:t>тсутствует</w:t>
      </w:r>
      <w:r w:rsidRPr="00A953EF">
        <w:rPr>
          <w:rFonts w:cs="Times New Roman"/>
          <w:sz w:val="28"/>
          <w:szCs w:val="28"/>
          <w:u w:val="single"/>
          <w:lang w:val="kk-KZ"/>
        </w:rPr>
        <w:t>.</w:t>
      </w:r>
    </w:p>
    <w:p w14:paraId="6CC8246D" w14:textId="77777777" w:rsidR="00835C28" w:rsidRPr="00A953EF" w:rsidRDefault="00835C28" w:rsidP="00835C28">
      <w:pPr>
        <w:spacing w:line="240" w:lineRule="auto"/>
        <w:contextualSpacing/>
        <w:jc w:val="both"/>
        <w:rPr>
          <w:rFonts w:cs="Times New Roman"/>
          <w:sz w:val="28"/>
          <w:szCs w:val="28"/>
          <w:lang w:val="ru-RU"/>
        </w:rPr>
      </w:pPr>
      <w:r w:rsidRPr="00A953EF">
        <w:rPr>
          <w:rFonts w:cs="Times New Roman"/>
          <w:sz w:val="28"/>
          <w:szCs w:val="28"/>
          <w:lang w:val="ru-RU"/>
        </w:rPr>
        <w:t>Срок передачи до 5</w:t>
      </w:r>
      <w:r w:rsidRPr="00A953EF">
        <w:rPr>
          <w:rFonts w:cs="Times New Roman"/>
          <w:sz w:val="28"/>
          <w:szCs w:val="28"/>
          <w:u w:val="single"/>
          <w:lang w:val="ru-RU"/>
        </w:rPr>
        <w:t xml:space="preserve"> лет</w:t>
      </w:r>
      <w:r w:rsidRPr="00A953EF">
        <w:rPr>
          <w:rFonts w:cs="Times New Roman"/>
          <w:sz w:val="28"/>
          <w:szCs w:val="28"/>
          <w:lang w:val="ru-RU"/>
        </w:rPr>
        <w:t>.</w:t>
      </w:r>
    </w:p>
    <w:p w14:paraId="552A59EA" w14:textId="77777777" w:rsidR="00835C28" w:rsidRPr="00A953EF" w:rsidRDefault="00835C28" w:rsidP="00835C28">
      <w:pPr>
        <w:spacing w:line="240" w:lineRule="auto"/>
        <w:ind w:firstLine="426"/>
        <w:contextualSpacing/>
        <w:jc w:val="both"/>
        <w:rPr>
          <w:rFonts w:cs="Times New Roman"/>
          <w:sz w:val="28"/>
          <w:szCs w:val="28"/>
          <w:lang w:val="ru-RU"/>
        </w:rPr>
      </w:pPr>
    </w:p>
    <w:p w14:paraId="54C84AA3" w14:textId="77777777" w:rsidR="00835C28" w:rsidRPr="00A953EF" w:rsidRDefault="00835C28" w:rsidP="00835C28">
      <w:pPr>
        <w:spacing w:line="240" w:lineRule="auto"/>
        <w:ind w:firstLine="426"/>
        <w:contextualSpacing/>
        <w:jc w:val="both"/>
        <w:rPr>
          <w:rFonts w:cs="Times New Roman"/>
          <w:b/>
          <w:sz w:val="28"/>
          <w:szCs w:val="28"/>
          <w:lang w:val="ru-RU"/>
        </w:rPr>
      </w:pPr>
      <w:r w:rsidRPr="00A953EF">
        <w:rPr>
          <w:rFonts w:cs="Times New Roman"/>
          <w:b/>
          <w:sz w:val="28"/>
          <w:szCs w:val="28"/>
          <w:lang w:val="ru-RU"/>
        </w:rPr>
        <w:t>Обязательства получателя участка:</w:t>
      </w:r>
    </w:p>
    <w:p w14:paraId="22E426E2" w14:textId="77777777" w:rsidR="00835C28" w:rsidRPr="00A953EF" w:rsidRDefault="00835C28" w:rsidP="00835C28">
      <w:pPr>
        <w:spacing w:line="240" w:lineRule="auto"/>
        <w:ind w:firstLine="142"/>
        <w:contextualSpacing/>
        <w:jc w:val="both"/>
        <w:rPr>
          <w:rFonts w:cs="Times New Roman"/>
          <w:sz w:val="28"/>
          <w:szCs w:val="28"/>
          <w:lang w:val="ru-RU"/>
        </w:rPr>
      </w:pPr>
      <w:r w:rsidRPr="00A953EF">
        <w:rPr>
          <w:rFonts w:cs="Times New Roman"/>
          <w:sz w:val="28"/>
          <w:szCs w:val="28"/>
          <w:lang w:val="ru-RU"/>
        </w:rPr>
        <w:t>1. Строго соблюдать правила пожарной безопасности и обеспечить наличие противопожарного оборудования и инвентаря на данном земельном участке в течении всего срока пользования.</w:t>
      </w:r>
    </w:p>
    <w:p w14:paraId="25B47383" w14:textId="77777777" w:rsidR="00835C28" w:rsidRPr="00A953EF" w:rsidRDefault="00835C28" w:rsidP="00835C28">
      <w:pPr>
        <w:spacing w:line="240" w:lineRule="auto"/>
        <w:ind w:firstLine="142"/>
        <w:contextualSpacing/>
        <w:jc w:val="both"/>
        <w:rPr>
          <w:rFonts w:cs="Times New Roman"/>
          <w:sz w:val="28"/>
          <w:szCs w:val="28"/>
          <w:lang w:val="ru-RU"/>
        </w:rPr>
      </w:pPr>
      <w:r w:rsidRPr="00A953EF">
        <w:rPr>
          <w:rFonts w:cs="Times New Roman"/>
          <w:sz w:val="28"/>
          <w:szCs w:val="28"/>
          <w:lang w:val="ru-RU"/>
        </w:rPr>
        <w:t>2. Не допускать повреждения деревьев и кустарников, их раскорчевки.</w:t>
      </w:r>
    </w:p>
    <w:p w14:paraId="16C0200A" w14:textId="77777777" w:rsidR="00835C28" w:rsidRPr="00A953EF" w:rsidRDefault="00835C28" w:rsidP="00835C28">
      <w:pPr>
        <w:spacing w:line="240" w:lineRule="auto"/>
        <w:ind w:firstLine="142"/>
        <w:contextualSpacing/>
        <w:jc w:val="both"/>
        <w:rPr>
          <w:rFonts w:cs="Times New Roman"/>
          <w:sz w:val="28"/>
          <w:szCs w:val="28"/>
          <w:lang w:val="ru-RU"/>
        </w:rPr>
      </w:pPr>
      <w:r w:rsidRPr="00A953EF">
        <w:rPr>
          <w:rFonts w:cs="Times New Roman"/>
          <w:sz w:val="28"/>
          <w:szCs w:val="28"/>
          <w:lang w:val="ru-RU"/>
        </w:rPr>
        <w:t>3. Места расчистки и расположения временных объектов согласовать с национальным парком.</w:t>
      </w:r>
    </w:p>
    <w:p w14:paraId="6399E2FE" w14:textId="77777777" w:rsidR="00835C28" w:rsidRPr="00A953EF" w:rsidRDefault="00835C28" w:rsidP="00835C28">
      <w:pPr>
        <w:spacing w:line="240" w:lineRule="auto"/>
        <w:ind w:firstLine="142"/>
        <w:contextualSpacing/>
        <w:jc w:val="both"/>
        <w:rPr>
          <w:rFonts w:cs="Times New Roman"/>
          <w:sz w:val="28"/>
          <w:szCs w:val="28"/>
          <w:lang w:val="ru-RU"/>
        </w:rPr>
      </w:pPr>
      <w:r w:rsidRPr="00A953EF">
        <w:rPr>
          <w:rFonts w:cs="Times New Roman"/>
          <w:sz w:val="28"/>
          <w:szCs w:val="28"/>
          <w:lang w:val="ru-RU"/>
        </w:rPr>
        <w:t>4. По согласованию с национальным парком проводить озеленение, дополнительные посадки деревьев и кустарников.</w:t>
      </w:r>
    </w:p>
    <w:p w14:paraId="21A60F6E" w14:textId="77777777" w:rsidR="00835C28" w:rsidRPr="00A953EF" w:rsidRDefault="00835C28" w:rsidP="00835C28">
      <w:pPr>
        <w:spacing w:line="240" w:lineRule="auto"/>
        <w:ind w:firstLine="142"/>
        <w:contextualSpacing/>
        <w:jc w:val="both"/>
        <w:rPr>
          <w:rFonts w:cs="Times New Roman"/>
          <w:sz w:val="28"/>
          <w:szCs w:val="28"/>
          <w:lang w:val="ru-RU"/>
        </w:rPr>
      </w:pPr>
      <w:r w:rsidRPr="00A953EF">
        <w:rPr>
          <w:rFonts w:cs="Times New Roman"/>
          <w:sz w:val="28"/>
          <w:szCs w:val="28"/>
          <w:lang w:val="ru-RU"/>
        </w:rPr>
        <w:t>5. До использования земельным участком обеспечить требуемое санитарное состояние территории и насаждений.</w:t>
      </w:r>
    </w:p>
    <w:p w14:paraId="7AAAAAAD" w14:textId="77777777" w:rsidR="00835C28" w:rsidRPr="00A953EF" w:rsidRDefault="00835C28" w:rsidP="00835C28">
      <w:pPr>
        <w:spacing w:line="240" w:lineRule="auto"/>
        <w:ind w:firstLine="142"/>
        <w:contextualSpacing/>
        <w:jc w:val="both"/>
        <w:rPr>
          <w:rFonts w:cs="Times New Roman"/>
          <w:sz w:val="28"/>
          <w:szCs w:val="28"/>
          <w:lang w:val="ru-RU"/>
        </w:rPr>
      </w:pPr>
      <w:r w:rsidRPr="00A953EF">
        <w:rPr>
          <w:rFonts w:cs="Times New Roman"/>
          <w:sz w:val="28"/>
          <w:szCs w:val="28"/>
          <w:lang w:val="ru-RU"/>
        </w:rPr>
        <w:t>6. Своевременно выполнять предписания представителей национального парка по контролю за ходом выполнения положений договора.</w:t>
      </w:r>
    </w:p>
    <w:p w14:paraId="0062A623" w14:textId="77777777" w:rsidR="00835C28" w:rsidRPr="00A953EF" w:rsidRDefault="00835C28" w:rsidP="00835C28">
      <w:pPr>
        <w:spacing w:line="240" w:lineRule="auto"/>
        <w:ind w:firstLine="142"/>
        <w:contextualSpacing/>
        <w:jc w:val="both"/>
        <w:rPr>
          <w:rFonts w:cs="Times New Roman"/>
          <w:sz w:val="28"/>
          <w:szCs w:val="28"/>
          <w:lang w:val="ru-RU"/>
        </w:rPr>
      </w:pPr>
      <w:r w:rsidRPr="00A953EF">
        <w:rPr>
          <w:rFonts w:cs="Times New Roman"/>
          <w:sz w:val="28"/>
          <w:szCs w:val="28"/>
          <w:lang w:val="ru-RU"/>
        </w:rPr>
        <w:t>7. Содержать участок (радиус 20 м.) в чистом состоянии, включая лесные насаждения вокруг участка под объектом рекреации и туризма.</w:t>
      </w:r>
    </w:p>
    <w:p w14:paraId="638C46C8" w14:textId="77777777" w:rsidR="00835C28" w:rsidRPr="00A953EF" w:rsidRDefault="00835C28" w:rsidP="00835C28">
      <w:pPr>
        <w:spacing w:line="240" w:lineRule="auto"/>
        <w:ind w:firstLine="426"/>
        <w:contextualSpacing/>
        <w:jc w:val="both"/>
        <w:rPr>
          <w:rFonts w:cs="Times New Roman"/>
          <w:sz w:val="28"/>
          <w:szCs w:val="28"/>
          <w:lang w:val="ru-RU"/>
        </w:rPr>
      </w:pPr>
    </w:p>
    <w:p w14:paraId="17845E19" w14:textId="77777777" w:rsidR="00835C28" w:rsidRPr="00A953EF" w:rsidRDefault="00835C28" w:rsidP="00835C28">
      <w:pPr>
        <w:spacing w:line="240" w:lineRule="auto"/>
        <w:ind w:firstLine="426"/>
        <w:contextualSpacing/>
        <w:jc w:val="both"/>
        <w:rPr>
          <w:rFonts w:cs="Times New Roman"/>
          <w:b/>
          <w:sz w:val="28"/>
          <w:szCs w:val="28"/>
          <w:lang w:val="ru-RU"/>
        </w:rPr>
      </w:pPr>
      <w:r w:rsidRPr="00A953EF">
        <w:rPr>
          <w:rFonts w:cs="Times New Roman"/>
          <w:b/>
          <w:sz w:val="28"/>
          <w:szCs w:val="28"/>
          <w:lang w:val="ru-RU"/>
        </w:rPr>
        <w:t>Заключение:</w:t>
      </w:r>
    </w:p>
    <w:p w14:paraId="4C1A951C" w14:textId="77777777" w:rsidR="00835C28" w:rsidRPr="00A953EF" w:rsidRDefault="00835C28" w:rsidP="00835C28">
      <w:pPr>
        <w:spacing w:line="240" w:lineRule="auto"/>
        <w:ind w:firstLine="426"/>
        <w:contextualSpacing/>
        <w:jc w:val="both"/>
        <w:rPr>
          <w:rFonts w:cs="Times New Roman"/>
          <w:sz w:val="28"/>
          <w:szCs w:val="28"/>
          <w:lang w:val="ru-RU"/>
        </w:rPr>
      </w:pPr>
      <w:r w:rsidRPr="00A953EF">
        <w:rPr>
          <w:rFonts w:cs="Times New Roman"/>
          <w:sz w:val="28"/>
          <w:szCs w:val="28"/>
          <w:lang w:val="ru-RU"/>
        </w:rPr>
        <w:t>Считаем возможным предоставление земельного участка общей площадью 0,5 га, расположенного</w:t>
      </w:r>
      <w:r w:rsidRPr="00A953EF">
        <w:rPr>
          <w:rFonts w:cs="Times New Roman"/>
          <w:sz w:val="28"/>
          <w:szCs w:val="28"/>
          <w:lang w:val="kk-KZ"/>
        </w:rPr>
        <w:t xml:space="preserve"> в квартале 37 выдел 1 Рахмановского</w:t>
      </w:r>
      <w:r w:rsidRPr="00A953EF">
        <w:rPr>
          <w:rFonts w:cs="Times New Roman"/>
          <w:sz w:val="28"/>
          <w:szCs w:val="28"/>
          <w:lang w:val="ru-RU"/>
        </w:rPr>
        <w:t xml:space="preserve"> лесничества Берель</w:t>
      </w:r>
      <w:r w:rsidRPr="00A953EF">
        <w:rPr>
          <w:rFonts w:cs="Times New Roman"/>
          <w:sz w:val="28"/>
          <w:szCs w:val="28"/>
          <w:lang w:val="kk-KZ"/>
        </w:rPr>
        <w:t xml:space="preserve">ского филиала </w:t>
      </w:r>
      <w:r w:rsidRPr="00A953EF">
        <w:rPr>
          <w:rFonts w:cs="Times New Roman"/>
          <w:sz w:val="28"/>
          <w:szCs w:val="28"/>
          <w:lang w:val="ru-RU"/>
        </w:rPr>
        <w:t xml:space="preserve">на территории </w:t>
      </w:r>
      <w:r w:rsidRPr="00A953EF">
        <w:rPr>
          <w:rFonts w:cs="Times New Roman"/>
          <w:sz w:val="28"/>
          <w:szCs w:val="28"/>
          <w:lang w:val="kk-KZ"/>
        </w:rPr>
        <w:t>Катон-Карагайского</w:t>
      </w:r>
      <w:r w:rsidRPr="00A953EF">
        <w:rPr>
          <w:rFonts w:cs="Times New Roman"/>
          <w:sz w:val="28"/>
          <w:szCs w:val="28"/>
          <w:lang w:val="ru-RU"/>
        </w:rPr>
        <w:t xml:space="preserve"> государственного национального природного парка в </w:t>
      </w:r>
      <w:r w:rsidRPr="00A953EF">
        <w:rPr>
          <w:rFonts w:cs="Times New Roman"/>
          <w:sz w:val="28"/>
          <w:szCs w:val="28"/>
          <w:lang w:val="kk-KZ"/>
        </w:rPr>
        <w:t>красткосрочное</w:t>
      </w:r>
      <w:r w:rsidRPr="00A953EF">
        <w:rPr>
          <w:rFonts w:cs="Times New Roman"/>
          <w:sz w:val="28"/>
          <w:szCs w:val="28"/>
          <w:lang w:val="ru-RU"/>
        </w:rPr>
        <w:t xml:space="preserve"> пользование для осуществления туристской и рекреационной деятельности.</w:t>
      </w:r>
    </w:p>
    <w:p w14:paraId="32D73D92" w14:textId="77777777" w:rsidR="00835C28" w:rsidRPr="00A953EF" w:rsidRDefault="00835C28" w:rsidP="00835C28">
      <w:pPr>
        <w:spacing w:line="240" w:lineRule="auto"/>
        <w:ind w:firstLine="426"/>
        <w:contextualSpacing/>
        <w:jc w:val="both"/>
        <w:rPr>
          <w:rFonts w:cs="Times New Roman"/>
          <w:sz w:val="28"/>
          <w:szCs w:val="28"/>
          <w:lang w:val="ru-RU"/>
        </w:rPr>
      </w:pPr>
    </w:p>
    <w:p w14:paraId="0661E12F" w14:textId="77777777" w:rsidR="00835C28" w:rsidRPr="00A953EF" w:rsidRDefault="00835C28" w:rsidP="00835C28">
      <w:pPr>
        <w:spacing w:line="240" w:lineRule="auto"/>
        <w:ind w:firstLine="426"/>
        <w:contextualSpacing/>
        <w:jc w:val="both"/>
        <w:rPr>
          <w:rFonts w:cs="Times New Roman"/>
          <w:b/>
          <w:bCs/>
          <w:sz w:val="28"/>
          <w:szCs w:val="28"/>
          <w:lang w:val="ru-RU"/>
        </w:rPr>
      </w:pPr>
      <w:r w:rsidRPr="00A953EF">
        <w:rPr>
          <w:rFonts w:cs="Times New Roman"/>
          <w:b/>
          <w:bCs/>
          <w:sz w:val="28"/>
          <w:szCs w:val="28"/>
          <w:lang w:val="ru-RU"/>
        </w:rPr>
        <w:t>Подписи:</w:t>
      </w:r>
    </w:p>
    <w:p w14:paraId="74088510" w14:textId="77777777" w:rsidR="00835C28" w:rsidRPr="00A953EF" w:rsidRDefault="00835C28" w:rsidP="00835C28">
      <w:pPr>
        <w:ind w:firstLine="425"/>
        <w:contextualSpacing/>
        <w:jc w:val="both"/>
        <w:rPr>
          <w:rFonts w:cs="Times New Roman"/>
          <w:sz w:val="28"/>
          <w:szCs w:val="28"/>
          <w:lang w:val="kk-KZ"/>
        </w:rPr>
      </w:pPr>
      <w:r w:rsidRPr="00A953EF">
        <w:rPr>
          <w:rFonts w:cs="Times New Roman"/>
          <w:sz w:val="28"/>
          <w:szCs w:val="28"/>
          <w:lang w:val="kk-KZ"/>
        </w:rPr>
        <w:t>Директор Берельского филиала                                                                      Р. Токушев</w:t>
      </w:r>
    </w:p>
    <w:p w14:paraId="05E5B179" w14:textId="77777777" w:rsidR="00835C28" w:rsidRPr="00A953EF" w:rsidRDefault="00835C28" w:rsidP="00835C28">
      <w:pPr>
        <w:ind w:firstLine="425"/>
        <w:contextualSpacing/>
        <w:jc w:val="both"/>
        <w:rPr>
          <w:rFonts w:cs="Times New Roman"/>
          <w:sz w:val="28"/>
          <w:szCs w:val="28"/>
          <w:lang w:val="kk-KZ"/>
        </w:rPr>
      </w:pPr>
      <w:r w:rsidRPr="00A953EF">
        <w:rPr>
          <w:rFonts w:cs="Times New Roman"/>
          <w:sz w:val="28"/>
          <w:szCs w:val="28"/>
          <w:lang w:val="ru-RU"/>
        </w:rPr>
        <w:lastRenderedPageBreak/>
        <w:t xml:space="preserve">Инженер по охране и защите леса </w:t>
      </w:r>
      <w:r w:rsidRPr="00A953EF">
        <w:rPr>
          <w:rFonts w:cs="Times New Roman"/>
          <w:sz w:val="28"/>
          <w:szCs w:val="28"/>
          <w:lang w:val="kk-KZ"/>
        </w:rPr>
        <w:t>Берельского филиала                             Н. Орсаринов</w:t>
      </w:r>
    </w:p>
    <w:p w14:paraId="57D62FC5" w14:textId="77777777" w:rsidR="00835C28" w:rsidRPr="00A953EF" w:rsidRDefault="00835C28" w:rsidP="00835C28">
      <w:pPr>
        <w:ind w:firstLine="425"/>
        <w:contextualSpacing/>
        <w:jc w:val="both"/>
        <w:rPr>
          <w:rFonts w:cs="Times New Roman"/>
          <w:sz w:val="28"/>
          <w:szCs w:val="28"/>
          <w:lang w:val="kk-KZ"/>
        </w:rPr>
      </w:pPr>
      <w:r w:rsidRPr="00A953EF">
        <w:rPr>
          <w:rFonts w:cs="Times New Roman"/>
          <w:sz w:val="28"/>
          <w:szCs w:val="28"/>
          <w:lang w:val="kk-KZ"/>
        </w:rPr>
        <w:t>Лесничий Рахмановского лесничества Берельского   филиала                   Ж. Карибаев</w:t>
      </w:r>
    </w:p>
    <w:p w14:paraId="4EF376FA" w14:textId="77777777" w:rsidR="00835C28" w:rsidRPr="00A953EF" w:rsidRDefault="00835C28" w:rsidP="00835C28">
      <w:pPr>
        <w:ind w:firstLine="425"/>
        <w:contextualSpacing/>
        <w:jc w:val="both"/>
        <w:rPr>
          <w:rFonts w:cs="Times New Roman"/>
          <w:sz w:val="28"/>
          <w:szCs w:val="28"/>
          <w:lang w:val="kk-KZ"/>
        </w:rPr>
      </w:pPr>
      <w:r w:rsidRPr="00A953EF">
        <w:rPr>
          <w:rFonts w:cs="Times New Roman"/>
          <w:sz w:val="28"/>
          <w:szCs w:val="28"/>
          <w:lang w:val="kk-KZ"/>
        </w:rPr>
        <w:t>Пом.лесни</w:t>
      </w:r>
      <w:r w:rsidRPr="00A953EF">
        <w:rPr>
          <w:rFonts w:cs="Times New Roman"/>
          <w:sz w:val="28"/>
          <w:szCs w:val="28"/>
          <w:lang w:val="ru-RU"/>
        </w:rPr>
        <w:t>ч</w:t>
      </w:r>
      <w:r w:rsidRPr="00A953EF">
        <w:rPr>
          <w:rFonts w:cs="Times New Roman"/>
          <w:sz w:val="28"/>
          <w:szCs w:val="28"/>
          <w:lang w:val="kk-KZ"/>
        </w:rPr>
        <w:t>его</w:t>
      </w:r>
      <w:r w:rsidRPr="00A953EF">
        <w:rPr>
          <w:rFonts w:cs="Times New Roman"/>
          <w:sz w:val="28"/>
          <w:szCs w:val="28"/>
          <w:lang w:val="ru-RU"/>
        </w:rPr>
        <w:t xml:space="preserve"> </w:t>
      </w:r>
      <w:r w:rsidRPr="00A953EF">
        <w:rPr>
          <w:rFonts w:cs="Times New Roman"/>
          <w:sz w:val="28"/>
          <w:szCs w:val="28"/>
          <w:lang w:val="kk-KZ"/>
        </w:rPr>
        <w:t>Рахмановского лесничества Берельского филиала             Н. Ахетов</w:t>
      </w:r>
    </w:p>
    <w:p w14:paraId="6D282990" w14:textId="77777777" w:rsidR="00835C28" w:rsidRPr="00A953EF" w:rsidRDefault="00835C28" w:rsidP="00835C28">
      <w:pPr>
        <w:spacing w:line="240" w:lineRule="auto"/>
        <w:ind w:firstLine="426"/>
        <w:contextualSpacing/>
        <w:jc w:val="center"/>
        <w:rPr>
          <w:rFonts w:cs="Times New Roman"/>
          <w:b/>
          <w:sz w:val="28"/>
          <w:szCs w:val="28"/>
          <w:lang w:val="kk-KZ"/>
        </w:rPr>
      </w:pPr>
      <w:r w:rsidRPr="00A953EF">
        <w:rPr>
          <w:rFonts w:cs="Times New Roman"/>
          <w:b/>
          <w:sz w:val="28"/>
          <w:szCs w:val="28"/>
          <w:lang w:val="kk-KZ"/>
        </w:rPr>
        <w:t>Выкопировка</w:t>
      </w:r>
    </w:p>
    <w:p w14:paraId="38CF63DC" w14:textId="77777777" w:rsidR="00835C28" w:rsidRPr="00A953EF" w:rsidRDefault="00835C28" w:rsidP="00835C28">
      <w:pPr>
        <w:spacing w:line="240" w:lineRule="auto"/>
        <w:ind w:firstLine="426"/>
        <w:contextualSpacing/>
        <w:jc w:val="center"/>
        <w:rPr>
          <w:rFonts w:cs="Times New Roman"/>
          <w:b/>
          <w:sz w:val="28"/>
          <w:szCs w:val="28"/>
          <w:u w:val="single"/>
          <w:lang w:val="kk-KZ"/>
        </w:rPr>
      </w:pPr>
      <w:r w:rsidRPr="00A953EF">
        <w:rPr>
          <w:rFonts w:cs="Times New Roman"/>
          <w:b/>
          <w:sz w:val="28"/>
          <w:szCs w:val="28"/>
          <w:lang w:val="kk-KZ"/>
        </w:rPr>
        <w:t>Из плана лесонасаждений</w:t>
      </w:r>
      <w:r w:rsidRPr="00A953EF">
        <w:rPr>
          <w:rFonts w:cs="Times New Roman"/>
          <w:b/>
          <w:sz w:val="28"/>
          <w:szCs w:val="28"/>
          <w:u w:val="single"/>
          <w:lang w:val="kk-KZ"/>
        </w:rPr>
        <w:t xml:space="preserve"> Рахмановского</w:t>
      </w:r>
      <w:r w:rsidRPr="00A953EF">
        <w:rPr>
          <w:rFonts w:cs="Times New Roman"/>
          <w:b/>
          <w:sz w:val="28"/>
          <w:szCs w:val="28"/>
          <w:u w:val="single"/>
          <w:lang w:val="ru-RU"/>
        </w:rPr>
        <w:t xml:space="preserve"> лесничества </w:t>
      </w:r>
      <w:r w:rsidRPr="00A953EF">
        <w:rPr>
          <w:rFonts w:cs="Times New Roman"/>
          <w:b/>
          <w:sz w:val="28"/>
          <w:szCs w:val="28"/>
          <w:u w:val="single"/>
          <w:lang w:val="kk-KZ"/>
        </w:rPr>
        <w:t>Берельского филиала, квартал 37 выдел 1</w:t>
      </w:r>
      <w:r w:rsidRPr="00A953EF">
        <w:rPr>
          <w:rFonts w:cs="Times New Roman"/>
          <w:b/>
          <w:sz w:val="28"/>
          <w:szCs w:val="28"/>
          <w:u w:val="single"/>
          <w:lang w:val="ru-RU"/>
        </w:rPr>
        <w:t>.</w:t>
      </w:r>
      <w:r w:rsidRPr="00A953EF">
        <w:rPr>
          <w:rFonts w:cs="Times New Roman"/>
          <w:b/>
          <w:sz w:val="28"/>
          <w:szCs w:val="28"/>
          <w:u w:val="single"/>
          <w:lang w:val="kk-KZ"/>
        </w:rPr>
        <w:t xml:space="preserve"> Площадь 0,5 га.</w:t>
      </w:r>
    </w:p>
    <w:p w14:paraId="0736D427" w14:textId="77777777" w:rsidR="00835C28" w:rsidRPr="00A953EF" w:rsidRDefault="00835C28" w:rsidP="00835C28">
      <w:pPr>
        <w:spacing w:line="240" w:lineRule="auto"/>
        <w:ind w:firstLine="426"/>
        <w:contextualSpacing/>
        <w:jc w:val="center"/>
        <w:rPr>
          <w:rFonts w:cs="Times New Roman"/>
          <w:b/>
          <w:sz w:val="28"/>
          <w:szCs w:val="28"/>
          <w:lang w:val="kk-KZ"/>
        </w:rPr>
      </w:pPr>
    </w:p>
    <w:p w14:paraId="5D759EDA" w14:textId="77777777" w:rsidR="00835C28" w:rsidRPr="00A953EF" w:rsidRDefault="00835C28" w:rsidP="00835C28">
      <w:pPr>
        <w:spacing w:line="240" w:lineRule="auto"/>
        <w:ind w:firstLine="426"/>
        <w:contextualSpacing/>
        <w:rPr>
          <w:rFonts w:cs="Times New Roman"/>
          <w:b/>
          <w:sz w:val="28"/>
          <w:szCs w:val="28"/>
          <w:lang w:val="kk-KZ"/>
        </w:rPr>
      </w:pPr>
      <w:r w:rsidRPr="00A953EF">
        <w:rPr>
          <w:rFonts w:cs="Times New Roman"/>
          <w:b/>
          <w:sz w:val="28"/>
          <w:szCs w:val="28"/>
          <w:lang w:val="kk-KZ"/>
        </w:rPr>
        <w:t xml:space="preserve"> Маштаб 1:25 000</w:t>
      </w:r>
    </w:p>
    <w:p w14:paraId="045C045D" w14:textId="77777777" w:rsidR="00835C28" w:rsidRPr="00A953EF" w:rsidRDefault="00835C28" w:rsidP="00835C28">
      <w:pPr>
        <w:spacing w:line="240" w:lineRule="auto"/>
        <w:ind w:firstLine="426"/>
        <w:contextualSpacing/>
        <w:jc w:val="both"/>
        <w:rPr>
          <w:rFonts w:cs="Times New Roman"/>
          <w:b/>
          <w:sz w:val="28"/>
          <w:szCs w:val="28"/>
          <w:lang w:val="ru-RU"/>
        </w:rPr>
      </w:pPr>
    </w:p>
    <w:p w14:paraId="59201E3A" w14:textId="38C7675F" w:rsidR="00835C28" w:rsidRPr="00A953EF" w:rsidRDefault="00835C28" w:rsidP="00835C28">
      <w:pPr>
        <w:spacing w:line="240" w:lineRule="auto"/>
        <w:ind w:firstLine="426"/>
        <w:contextualSpacing/>
        <w:jc w:val="both"/>
        <w:rPr>
          <w:rFonts w:cs="Times New Roman"/>
          <w:b/>
          <w:sz w:val="28"/>
          <w:szCs w:val="28"/>
          <w:lang w:val="kk-KZ"/>
        </w:rPr>
      </w:pPr>
      <w:r w:rsidRPr="00A953EF">
        <w:rPr>
          <w:rFonts w:cs="Times New Roman"/>
          <w:noProof/>
          <w:sz w:val="28"/>
          <w:szCs w:val="28"/>
        </w:rPr>
        <w:drawing>
          <wp:inline distT="0" distB="0" distL="0" distR="0" wp14:anchorId="6393AB58" wp14:editId="39FCF81E">
            <wp:extent cx="3000375" cy="3800475"/>
            <wp:effectExtent l="0" t="0" r="9525" b="9525"/>
            <wp:docPr id="141727882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380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348AFC" w14:textId="77777777" w:rsidR="00835C28" w:rsidRPr="00A953EF" w:rsidRDefault="00835C28" w:rsidP="00835C28">
      <w:pPr>
        <w:spacing w:line="240" w:lineRule="auto"/>
        <w:ind w:firstLine="426"/>
        <w:contextualSpacing/>
        <w:jc w:val="both"/>
        <w:rPr>
          <w:rFonts w:cs="Times New Roman"/>
          <w:b/>
          <w:sz w:val="28"/>
          <w:szCs w:val="28"/>
          <w:lang w:val="kk-KZ"/>
        </w:rPr>
      </w:pPr>
    </w:p>
    <w:p w14:paraId="3AC4BF50" w14:textId="77777777" w:rsidR="00835C28" w:rsidRPr="00A953EF" w:rsidRDefault="00835C28" w:rsidP="00835C28">
      <w:pPr>
        <w:spacing w:line="240" w:lineRule="auto"/>
        <w:ind w:firstLine="426"/>
        <w:contextualSpacing/>
        <w:jc w:val="both"/>
        <w:rPr>
          <w:rFonts w:cs="Times New Roman"/>
          <w:b/>
          <w:sz w:val="28"/>
          <w:szCs w:val="28"/>
          <w:lang w:val="kk-KZ"/>
        </w:rPr>
      </w:pPr>
    </w:p>
    <w:p w14:paraId="28EC2AC5" w14:textId="77777777" w:rsidR="00835C28" w:rsidRPr="00A953EF" w:rsidRDefault="00835C28" w:rsidP="00835C28">
      <w:pPr>
        <w:spacing w:line="240" w:lineRule="auto"/>
        <w:ind w:firstLine="426"/>
        <w:contextualSpacing/>
        <w:jc w:val="both"/>
        <w:rPr>
          <w:rFonts w:cs="Times New Roman"/>
          <w:b/>
          <w:sz w:val="28"/>
          <w:szCs w:val="28"/>
          <w:lang w:val="kk-KZ"/>
        </w:rPr>
      </w:pPr>
      <w:r w:rsidRPr="00A953EF">
        <w:rPr>
          <w:rFonts w:cs="Times New Roman"/>
          <w:b/>
          <w:sz w:val="28"/>
          <w:szCs w:val="28"/>
          <w:lang w:val="kk-KZ"/>
        </w:rPr>
        <w:t xml:space="preserve">                                                                           Условные обозначения</w:t>
      </w:r>
    </w:p>
    <w:p w14:paraId="07317EB8" w14:textId="77777777" w:rsidR="00835C28" w:rsidRPr="00A953EF" w:rsidRDefault="00835C28" w:rsidP="00835C28">
      <w:pPr>
        <w:spacing w:line="240" w:lineRule="auto"/>
        <w:ind w:firstLine="426"/>
        <w:contextualSpacing/>
        <w:jc w:val="both"/>
        <w:rPr>
          <w:rFonts w:cs="Times New Roman"/>
          <w:sz w:val="28"/>
          <w:szCs w:val="28"/>
          <w:lang w:val="ru-RU"/>
        </w:rPr>
      </w:pPr>
    </w:p>
    <w:p w14:paraId="10D70056" w14:textId="1D6C3EDA" w:rsidR="00835C28" w:rsidRPr="00A953EF" w:rsidRDefault="00835C28" w:rsidP="00835C28">
      <w:pPr>
        <w:spacing w:line="240" w:lineRule="auto"/>
        <w:ind w:firstLine="426"/>
        <w:contextualSpacing/>
        <w:jc w:val="both"/>
        <w:rPr>
          <w:rFonts w:cs="Times New Roman"/>
          <w:sz w:val="28"/>
          <w:szCs w:val="28"/>
          <w:lang w:val="ru-RU"/>
        </w:rPr>
      </w:pPr>
      <w:r w:rsidRPr="00A953EF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D5A590" wp14:editId="60399DEC">
                <wp:simplePos x="0" y="0"/>
                <wp:positionH relativeFrom="column">
                  <wp:posOffset>2661285</wp:posOffset>
                </wp:positionH>
                <wp:positionV relativeFrom="paragraph">
                  <wp:posOffset>29210</wp:posOffset>
                </wp:positionV>
                <wp:extent cx="3295015" cy="779780"/>
                <wp:effectExtent l="0" t="0" r="19685" b="20320"/>
                <wp:wrapNone/>
                <wp:docPr id="171295613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95015" cy="77978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99A937" id="Прямоугольник 9" o:spid="_x0000_s1026" style="position:absolute;margin-left:209.55pt;margin-top:2.3pt;width:259.45pt;height:61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" filled="f" strokecolor="windowText" strokeweight="1pt">
                <v:path arrowok="t"/>
              </v:rect>
            </w:pict>
          </mc:Fallback>
        </mc:AlternateContent>
      </w:r>
      <w:r w:rsidRPr="00A953EF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3D4155" wp14:editId="32C6200D">
                <wp:simplePos x="0" y="0"/>
                <wp:positionH relativeFrom="column">
                  <wp:posOffset>2738755</wp:posOffset>
                </wp:positionH>
                <wp:positionV relativeFrom="paragraph">
                  <wp:posOffset>95885</wp:posOffset>
                </wp:positionV>
                <wp:extent cx="3019425" cy="647700"/>
                <wp:effectExtent l="0" t="0" r="9525" b="0"/>
                <wp:wrapNone/>
                <wp:docPr id="863238829" name="Надпись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19425" cy="647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D0E406A" w14:textId="77777777" w:rsidR="00835C28" w:rsidRDefault="00835C28" w:rsidP="00835C28">
                            <w:pPr>
                              <w:jc w:val="center"/>
                              <w:rPr>
                                <w:rFonts w:cs="Times New Roman"/>
                                <w:lang w:val="kk-KZ"/>
                              </w:rPr>
                            </w:pPr>
                            <w:r>
                              <w:rPr>
                                <w:rFonts w:cs="Times New Roman"/>
                                <w:lang w:val="kk-KZ"/>
                              </w:rPr>
                              <w:t>Квартал 37 выдел 1</w:t>
                            </w:r>
                          </w:p>
                          <w:p w14:paraId="06CA0D82" w14:textId="77777777" w:rsidR="00835C28" w:rsidRDefault="00835C28" w:rsidP="00835C28">
                            <w:pPr>
                              <w:jc w:val="center"/>
                            </w:pPr>
                            <w:r>
                              <w:rPr>
                                <w:rFonts w:cs="Times New Roman"/>
                                <w:lang w:val="kk-KZ"/>
                              </w:rPr>
                              <w:t xml:space="preserve">Исправшиваемый участок 0,5 га 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3D4155" id="_x0000_t202" coordsize="21600,21600" o:spt="202" path="m,l,21600r21600,l21600,xe">
                <v:stroke joinstyle="miter"/>
                <v:path gradientshapeok="t" o:connecttype="rect"/>
              </v:shapetype>
              <v:shape id="Надпись 8" o:spid="_x0000_s1026" type="#_x0000_t202" style="position:absolute;left:0;text-align:left;margin-left:215.65pt;margin-top:7.55pt;width:237.75pt;height:5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" fillcolor="window" stroked="f" strokeweight=".5pt">
                <v:textbox>
                  <w:txbxContent>
                    <w:p w14:paraId="5D0E406A" w14:textId="77777777" w:rsidR="00835C28" w:rsidRDefault="00835C28" w:rsidP="00835C28">
                      <w:pPr>
                        <w:jc w:val="center"/>
                        <w:rPr>
                          <w:rFonts w:cs="Times New Roman"/>
                          <w:lang w:val="kk-KZ"/>
                        </w:rPr>
                      </w:pPr>
                      <w:r>
                        <w:rPr>
                          <w:rFonts w:cs="Times New Roman"/>
                          <w:lang w:val="kk-KZ"/>
                        </w:rPr>
                        <w:t>Квартал 37 выдел 1</w:t>
                      </w:r>
                    </w:p>
                    <w:p w14:paraId="06CA0D82" w14:textId="77777777" w:rsidR="00835C28" w:rsidRDefault="00835C28" w:rsidP="00835C28">
                      <w:pPr>
                        <w:jc w:val="center"/>
                      </w:pPr>
                      <w:r>
                        <w:rPr>
                          <w:rFonts w:cs="Times New Roman"/>
                          <w:lang w:val="kk-KZ"/>
                        </w:rPr>
                        <w:t xml:space="preserve">Исправшиваемый участок 0,5 га </w:t>
                      </w:r>
                    </w:p>
                  </w:txbxContent>
                </v:textbox>
              </v:shape>
            </w:pict>
          </mc:Fallback>
        </mc:AlternateContent>
      </w:r>
    </w:p>
    <w:p w14:paraId="23348C28" w14:textId="77777777" w:rsidR="00835C28" w:rsidRPr="00A953EF" w:rsidRDefault="00835C28" w:rsidP="00835C28">
      <w:pPr>
        <w:spacing w:after="0" w:line="240" w:lineRule="auto"/>
        <w:ind w:left="4248" w:firstLine="426"/>
        <w:contextualSpacing/>
        <w:jc w:val="both"/>
        <w:rPr>
          <w:rFonts w:cs="Times New Roman"/>
          <w:b/>
          <w:sz w:val="28"/>
          <w:szCs w:val="28"/>
          <w:lang w:val="ru-RU"/>
        </w:rPr>
      </w:pPr>
      <w:r w:rsidRPr="00A953EF">
        <w:rPr>
          <w:rFonts w:cs="Times New Roman"/>
          <w:sz w:val="28"/>
          <w:szCs w:val="28"/>
          <w:lang w:val="ru-RU"/>
        </w:rPr>
        <w:br w:type="page"/>
      </w:r>
      <w:r w:rsidRPr="00A953EF">
        <w:rPr>
          <w:rFonts w:cs="Times New Roman"/>
          <w:b/>
          <w:sz w:val="28"/>
          <w:szCs w:val="28"/>
          <w:lang w:val="ru-RU"/>
        </w:rPr>
        <w:lastRenderedPageBreak/>
        <w:t>АКТ</w:t>
      </w:r>
    </w:p>
    <w:p w14:paraId="31F194C0" w14:textId="77777777" w:rsidR="00835C28" w:rsidRPr="00A953EF" w:rsidRDefault="00835C28" w:rsidP="00835C28">
      <w:pPr>
        <w:spacing w:line="240" w:lineRule="auto"/>
        <w:ind w:firstLine="426"/>
        <w:contextualSpacing/>
        <w:jc w:val="center"/>
        <w:rPr>
          <w:rFonts w:cs="Times New Roman"/>
          <w:b/>
          <w:sz w:val="28"/>
          <w:szCs w:val="28"/>
          <w:lang w:val="ru-RU"/>
        </w:rPr>
      </w:pPr>
      <w:r w:rsidRPr="00A953EF">
        <w:rPr>
          <w:rFonts w:cs="Times New Roman"/>
          <w:b/>
          <w:sz w:val="28"/>
          <w:szCs w:val="28"/>
          <w:lang w:val="ru-RU"/>
        </w:rPr>
        <w:t>выбора осмотра земельного участка с указанием площади и приложением схемы</w:t>
      </w:r>
    </w:p>
    <w:p w14:paraId="1BE468C3" w14:textId="77777777" w:rsidR="00835C28" w:rsidRPr="00A953EF" w:rsidRDefault="00835C28" w:rsidP="00835C28">
      <w:pPr>
        <w:spacing w:line="240" w:lineRule="auto"/>
        <w:ind w:firstLine="426"/>
        <w:contextualSpacing/>
        <w:jc w:val="center"/>
        <w:rPr>
          <w:rFonts w:cs="Times New Roman"/>
          <w:sz w:val="28"/>
          <w:szCs w:val="28"/>
          <w:lang w:val="kk-KZ"/>
        </w:rPr>
      </w:pPr>
      <w:r w:rsidRPr="00A953EF">
        <w:rPr>
          <w:rFonts w:cs="Times New Roman"/>
          <w:b/>
          <w:sz w:val="28"/>
          <w:szCs w:val="28"/>
          <w:lang w:val="ru-RU"/>
        </w:rPr>
        <w:t>участка, расположенного на территории РГУ «</w:t>
      </w:r>
      <w:r w:rsidRPr="00A953EF">
        <w:rPr>
          <w:rFonts w:cs="Times New Roman"/>
          <w:b/>
          <w:sz w:val="28"/>
          <w:szCs w:val="28"/>
          <w:lang w:val="kk-KZ"/>
        </w:rPr>
        <w:t>Катон-Карагайский</w:t>
      </w:r>
      <w:r w:rsidRPr="00A953EF">
        <w:rPr>
          <w:rFonts w:cs="Times New Roman"/>
          <w:b/>
          <w:sz w:val="28"/>
          <w:szCs w:val="28"/>
          <w:lang w:val="ru-RU"/>
        </w:rPr>
        <w:t xml:space="preserve"> государственный национальный природный парк»</w:t>
      </w:r>
    </w:p>
    <w:p w14:paraId="2493C09B" w14:textId="77777777" w:rsidR="00835C28" w:rsidRPr="00A953EF" w:rsidRDefault="00835C28" w:rsidP="00835C28">
      <w:pPr>
        <w:spacing w:line="240" w:lineRule="auto"/>
        <w:ind w:firstLine="426"/>
        <w:contextualSpacing/>
        <w:jc w:val="both"/>
        <w:rPr>
          <w:rFonts w:cs="Times New Roman"/>
          <w:sz w:val="28"/>
          <w:szCs w:val="28"/>
          <w:lang w:val="kk-KZ"/>
        </w:rPr>
      </w:pPr>
    </w:p>
    <w:p w14:paraId="5350C3E3" w14:textId="77777777" w:rsidR="00835C28" w:rsidRPr="00A953EF" w:rsidRDefault="00835C28" w:rsidP="00835C28">
      <w:pPr>
        <w:spacing w:line="240" w:lineRule="auto"/>
        <w:ind w:firstLine="426"/>
        <w:contextualSpacing/>
        <w:jc w:val="both"/>
        <w:rPr>
          <w:rFonts w:cs="Times New Roman"/>
          <w:sz w:val="28"/>
          <w:szCs w:val="28"/>
          <w:lang w:val="ru-RU"/>
        </w:rPr>
      </w:pPr>
      <w:r w:rsidRPr="00A953EF">
        <w:rPr>
          <w:rFonts w:cs="Times New Roman"/>
          <w:sz w:val="28"/>
          <w:szCs w:val="28"/>
          <w:lang w:val="ru-RU"/>
        </w:rPr>
        <w:t xml:space="preserve">Земельный участок (Лот № </w:t>
      </w:r>
      <w:r w:rsidRPr="00A953EF">
        <w:rPr>
          <w:rFonts w:cs="Times New Roman"/>
          <w:sz w:val="28"/>
          <w:szCs w:val="28"/>
          <w:lang w:val="kk-KZ"/>
        </w:rPr>
        <w:t>19</w:t>
      </w:r>
      <w:r w:rsidRPr="00A953EF">
        <w:rPr>
          <w:rFonts w:cs="Times New Roman"/>
          <w:sz w:val="28"/>
          <w:szCs w:val="28"/>
          <w:lang w:val="ru-RU"/>
        </w:rPr>
        <w:t xml:space="preserve">), планируемый для предоставления в </w:t>
      </w:r>
      <w:r w:rsidRPr="00A953EF">
        <w:rPr>
          <w:rFonts w:cs="Times New Roman"/>
          <w:sz w:val="28"/>
          <w:szCs w:val="28"/>
          <w:lang w:val="kk-KZ"/>
        </w:rPr>
        <w:t>краткосрочное</w:t>
      </w:r>
      <w:r w:rsidRPr="00A953EF">
        <w:rPr>
          <w:rFonts w:cs="Times New Roman"/>
          <w:sz w:val="28"/>
          <w:szCs w:val="28"/>
          <w:lang w:val="ru-RU"/>
        </w:rPr>
        <w:t xml:space="preserve"> пользование для осуществления туристской и рекреационной деятельности расположен</w:t>
      </w:r>
      <w:r w:rsidRPr="00A953EF">
        <w:rPr>
          <w:rFonts w:cs="Times New Roman"/>
          <w:sz w:val="28"/>
          <w:szCs w:val="28"/>
          <w:lang w:val="kk-KZ"/>
        </w:rPr>
        <w:t xml:space="preserve"> квартале 23 выдел 1 Рахмановского</w:t>
      </w:r>
      <w:r w:rsidRPr="00A953EF">
        <w:rPr>
          <w:rFonts w:cs="Times New Roman"/>
          <w:sz w:val="28"/>
          <w:szCs w:val="28"/>
          <w:lang w:val="ru-RU"/>
        </w:rPr>
        <w:t xml:space="preserve"> лесничества </w:t>
      </w:r>
      <w:r w:rsidRPr="00A953EF">
        <w:rPr>
          <w:rFonts w:cs="Times New Roman"/>
          <w:sz w:val="28"/>
          <w:szCs w:val="28"/>
          <w:lang w:val="kk-KZ"/>
        </w:rPr>
        <w:t xml:space="preserve">Берельского филиала </w:t>
      </w:r>
      <w:r w:rsidRPr="00A953EF">
        <w:rPr>
          <w:rFonts w:cs="Times New Roman"/>
          <w:sz w:val="28"/>
          <w:szCs w:val="28"/>
          <w:lang w:val="ru-RU"/>
        </w:rPr>
        <w:t>на территории</w:t>
      </w:r>
      <w:r w:rsidRPr="00A953EF">
        <w:rPr>
          <w:rFonts w:cs="Times New Roman"/>
          <w:sz w:val="28"/>
          <w:szCs w:val="28"/>
          <w:lang w:val="kk-KZ"/>
        </w:rPr>
        <w:t xml:space="preserve"> Катон-Карагайского государственного национального природного парка</w:t>
      </w:r>
      <w:r w:rsidRPr="00A953EF">
        <w:rPr>
          <w:rFonts w:cs="Times New Roman"/>
          <w:sz w:val="28"/>
          <w:szCs w:val="28"/>
          <w:lang w:val="ru-RU"/>
        </w:rPr>
        <w:t>.</w:t>
      </w:r>
    </w:p>
    <w:p w14:paraId="5C77C38A" w14:textId="77777777" w:rsidR="00835C28" w:rsidRPr="00A953EF" w:rsidRDefault="00835C28" w:rsidP="00835C28">
      <w:pPr>
        <w:spacing w:line="240" w:lineRule="auto"/>
        <w:ind w:firstLine="426"/>
        <w:contextualSpacing/>
        <w:jc w:val="both"/>
        <w:rPr>
          <w:rFonts w:cs="Times New Roman"/>
          <w:sz w:val="28"/>
          <w:szCs w:val="28"/>
          <w:lang w:val="ru-RU"/>
        </w:rPr>
      </w:pPr>
    </w:p>
    <w:p w14:paraId="79956A6F" w14:textId="77777777" w:rsidR="00835C28" w:rsidRPr="00A953EF" w:rsidRDefault="00835C28" w:rsidP="00835C28">
      <w:pPr>
        <w:spacing w:line="240" w:lineRule="auto"/>
        <w:contextualSpacing/>
        <w:jc w:val="both"/>
        <w:rPr>
          <w:rFonts w:cs="Times New Roman"/>
          <w:sz w:val="28"/>
          <w:szCs w:val="28"/>
          <w:lang w:val="ru-RU"/>
        </w:rPr>
      </w:pPr>
      <w:r w:rsidRPr="00A953EF">
        <w:rPr>
          <w:rFonts w:cs="Times New Roman"/>
          <w:sz w:val="28"/>
          <w:szCs w:val="28"/>
          <w:lang w:val="ru-RU"/>
        </w:rPr>
        <w:t>На обследованном участке площадь всего: 9,1 га.</w:t>
      </w:r>
    </w:p>
    <w:p w14:paraId="74211457" w14:textId="77777777" w:rsidR="00835C28" w:rsidRPr="00A953EF" w:rsidRDefault="00835C28" w:rsidP="00835C28">
      <w:pPr>
        <w:spacing w:line="240" w:lineRule="auto"/>
        <w:contextualSpacing/>
        <w:jc w:val="both"/>
        <w:rPr>
          <w:rFonts w:cs="Times New Roman"/>
          <w:sz w:val="28"/>
          <w:szCs w:val="28"/>
          <w:lang w:val="ru-RU"/>
        </w:rPr>
      </w:pPr>
      <w:r w:rsidRPr="00A953EF">
        <w:rPr>
          <w:rFonts w:cs="Times New Roman"/>
          <w:sz w:val="28"/>
          <w:szCs w:val="28"/>
          <w:lang w:val="ru-RU"/>
        </w:rPr>
        <w:t xml:space="preserve">Испрашиваемый участок: </w:t>
      </w:r>
      <w:r w:rsidRPr="00A953EF">
        <w:rPr>
          <w:rFonts w:cs="Times New Roman"/>
          <w:sz w:val="28"/>
          <w:szCs w:val="28"/>
          <w:lang w:val="kk-KZ"/>
        </w:rPr>
        <w:t>0,5</w:t>
      </w:r>
      <w:r w:rsidRPr="00A953EF">
        <w:rPr>
          <w:rFonts w:cs="Times New Roman"/>
          <w:sz w:val="28"/>
          <w:szCs w:val="28"/>
          <w:lang w:val="ru-RU"/>
        </w:rPr>
        <w:t xml:space="preserve"> га.</w:t>
      </w:r>
    </w:p>
    <w:p w14:paraId="34163CBA" w14:textId="77777777" w:rsidR="00835C28" w:rsidRPr="00A953EF" w:rsidRDefault="00835C28" w:rsidP="00835C28">
      <w:pPr>
        <w:spacing w:line="240" w:lineRule="auto"/>
        <w:contextualSpacing/>
        <w:jc w:val="both"/>
        <w:rPr>
          <w:rFonts w:cs="Times New Roman"/>
          <w:sz w:val="28"/>
          <w:szCs w:val="28"/>
          <w:lang w:val="kk-KZ"/>
        </w:rPr>
      </w:pPr>
      <w:r w:rsidRPr="00A953EF">
        <w:rPr>
          <w:rFonts w:cs="Times New Roman"/>
          <w:sz w:val="28"/>
          <w:szCs w:val="28"/>
          <w:lang w:val="ru-RU"/>
        </w:rPr>
        <w:t>Редкие леса состоят (указать главную породу):</w:t>
      </w:r>
      <w:r w:rsidRPr="00A953EF">
        <w:rPr>
          <w:rFonts w:cs="Times New Roman"/>
          <w:sz w:val="28"/>
          <w:szCs w:val="28"/>
          <w:lang w:val="kk-KZ"/>
        </w:rPr>
        <w:t xml:space="preserve"> </w:t>
      </w:r>
    </w:p>
    <w:p w14:paraId="54246D6E" w14:textId="77777777" w:rsidR="00835C28" w:rsidRPr="00A953EF" w:rsidRDefault="00835C28" w:rsidP="00835C28">
      <w:pPr>
        <w:spacing w:line="240" w:lineRule="auto"/>
        <w:contextualSpacing/>
        <w:jc w:val="both"/>
        <w:rPr>
          <w:rFonts w:cs="Times New Roman"/>
          <w:sz w:val="28"/>
          <w:szCs w:val="28"/>
          <w:lang w:val="kk-KZ"/>
        </w:rPr>
      </w:pPr>
      <w:r w:rsidRPr="00A953EF">
        <w:rPr>
          <w:rFonts w:cs="Times New Roman"/>
          <w:sz w:val="28"/>
          <w:szCs w:val="28"/>
          <w:lang w:val="ru-RU"/>
        </w:rPr>
        <w:t xml:space="preserve">Участок имеет (не имеет) особое защитное и другое значение: </w:t>
      </w:r>
      <w:r w:rsidRPr="00A953EF">
        <w:rPr>
          <w:rFonts w:cs="Times New Roman"/>
          <w:sz w:val="28"/>
          <w:szCs w:val="28"/>
          <w:u w:val="single"/>
          <w:lang w:val="kk-KZ"/>
        </w:rPr>
        <w:t xml:space="preserve">- </w:t>
      </w:r>
      <w:r w:rsidRPr="00A953EF">
        <w:rPr>
          <w:rFonts w:eastAsia="Calibri" w:cs="Times New Roman"/>
          <w:sz w:val="28"/>
          <w:szCs w:val="28"/>
          <w:u w:val="single"/>
          <w:lang w:val="ru-RU"/>
        </w:rPr>
        <w:t>Почвозащитное свойства</w:t>
      </w:r>
    </w:p>
    <w:p w14:paraId="14870834" w14:textId="77777777" w:rsidR="00835C28" w:rsidRPr="00A953EF" w:rsidRDefault="00835C28" w:rsidP="00835C28">
      <w:pPr>
        <w:spacing w:line="240" w:lineRule="auto"/>
        <w:contextualSpacing/>
        <w:jc w:val="both"/>
        <w:rPr>
          <w:rFonts w:cs="Times New Roman"/>
          <w:sz w:val="28"/>
          <w:szCs w:val="28"/>
          <w:lang w:val="ru-RU"/>
        </w:rPr>
      </w:pPr>
      <w:r w:rsidRPr="00A953EF">
        <w:rPr>
          <w:rFonts w:cs="Times New Roman"/>
          <w:sz w:val="28"/>
          <w:szCs w:val="28"/>
          <w:lang w:val="ru-RU"/>
        </w:rPr>
        <w:t xml:space="preserve">Лесохозяйственные особенности участка: </w:t>
      </w:r>
      <w:r w:rsidRPr="00A953EF">
        <w:rPr>
          <w:rFonts w:cs="Times New Roman"/>
          <w:sz w:val="28"/>
          <w:szCs w:val="28"/>
          <w:u w:val="single"/>
          <w:lang w:val="ru-RU"/>
        </w:rPr>
        <w:t>Леса государственных национальных парков</w:t>
      </w:r>
      <w:r w:rsidRPr="00A953EF">
        <w:rPr>
          <w:rFonts w:cs="Times New Roman"/>
          <w:sz w:val="28"/>
          <w:szCs w:val="28"/>
          <w:lang w:val="ru-RU"/>
        </w:rPr>
        <w:t>.</w:t>
      </w:r>
    </w:p>
    <w:p w14:paraId="1B52744E" w14:textId="77777777" w:rsidR="00835C28" w:rsidRPr="00A953EF" w:rsidRDefault="00835C28" w:rsidP="00835C28">
      <w:pPr>
        <w:spacing w:line="240" w:lineRule="auto"/>
        <w:contextualSpacing/>
        <w:jc w:val="both"/>
        <w:rPr>
          <w:rFonts w:cs="Times New Roman"/>
          <w:sz w:val="28"/>
          <w:szCs w:val="28"/>
          <w:lang w:val="ru-RU"/>
        </w:rPr>
      </w:pPr>
      <w:r w:rsidRPr="00A953EF">
        <w:rPr>
          <w:rFonts w:cs="Times New Roman"/>
          <w:sz w:val="28"/>
          <w:szCs w:val="28"/>
          <w:lang w:val="ru-RU"/>
        </w:rPr>
        <w:t xml:space="preserve">Участок пригоден (не пригоден) для заявленных целей, имея нижеследующую почвенно-геологическую характеристику почвы: </w:t>
      </w:r>
      <w:r w:rsidRPr="00A953EF">
        <w:rPr>
          <w:rFonts w:cs="Times New Roman"/>
          <w:sz w:val="28"/>
          <w:szCs w:val="28"/>
          <w:u w:val="single"/>
          <w:lang w:val="ru-RU"/>
        </w:rPr>
        <w:t>Пригоден для заявленных целей</w:t>
      </w:r>
      <w:r w:rsidRPr="00A953EF">
        <w:rPr>
          <w:rFonts w:cs="Times New Roman"/>
          <w:sz w:val="28"/>
          <w:szCs w:val="28"/>
          <w:lang w:val="ru-RU"/>
        </w:rPr>
        <w:t>.</w:t>
      </w:r>
    </w:p>
    <w:p w14:paraId="45449DC4" w14:textId="77777777" w:rsidR="00835C28" w:rsidRPr="00A953EF" w:rsidRDefault="00835C28" w:rsidP="00835C28">
      <w:pPr>
        <w:spacing w:line="240" w:lineRule="auto"/>
        <w:contextualSpacing/>
        <w:jc w:val="both"/>
        <w:rPr>
          <w:rFonts w:cs="Times New Roman"/>
          <w:sz w:val="28"/>
          <w:szCs w:val="28"/>
          <w:lang w:val="ru-RU"/>
        </w:rPr>
      </w:pPr>
      <w:r w:rsidRPr="00A953EF">
        <w:rPr>
          <w:rFonts w:cs="Times New Roman"/>
          <w:sz w:val="28"/>
          <w:szCs w:val="28"/>
          <w:lang w:val="ru-RU"/>
        </w:rPr>
        <w:t xml:space="preserve">Наличие и месторасположение участка, ранее переданных из данного квартала, урочища, участков неизвестны и не используемых заявителем: </w:t>
      </w:r>
      <w:r w:rsidRPr="00A953EF">
        <w:rPr>
          <w:rFonts w:cs="Times New Roman"/>
          <w:sz w:val="28"/>
          <w:szCs w:val="28"/>
          <w:u w:val="single"/>
          <w:lang w:val="ru-RU"/>
        </w:rPr>
        <w:t>Нет</w:t>
      </w:r>
      <w:r w:rsidRPr="00A953EF">
        <w:rPr>
          <w:rFonts w:cs="Times New Roman"/>
          <w:sz w:val="28"/>
          <w:szCs w:val="28"/>
          <w:lang w:val="ru-RU"/>
        </w:rPr>
        <w:t>.</w:t>
      </w:r>
    </w:p>
    <w:p w14:paraId="74654257" w14:textId="77777777" w:rsidR="00835C28" w:rsidRPr="00A953EF" w:rsidRDefault="00835C28" w:rsidP="00835C28">
      <w:pPr>
        <w:spacing w:line="240" w:lineRule="auto"/>
        <w:contextualSpacing/>
        <w:jc w:val="both"/>
        <w:rPr>
          <w:rFonts w:cs="Times New Roman"/>
          <w:sz w:val="28"/>
          <w:szCs w:val="28"/>
          <w:lang w:val="ru-RU"/>
        </w:rPr>
      </w:pPr>
      <w:r w:rsidRPr="00A953EF">
        <w:rPr>
          <w:rFonts w:cs="Times New Roman"/>
          <w:sz w:val="28"/>
          <w:szCs w:val="28"/>
          <w:lang w:val="ru-RU"/>
        </w:rPr>
        <w:t>Цели использования для туристкой и рекреационной деятельности.</w:t>
      </w:r>
    </w:p>
    <w:p w14:paraId="6BAEF126" w14:textId="77777777" w:rsidR="00835C28" w:rsidRPr="00A953EF" w:rsidRDefault="00835C28" w:rsidP="00835C28">
      <w:pPr>
        <w:spacing w:line="240" w:lineRule="auto"/>
        <w:contextualSpacing/>
        <w:jc w:val="both"/>
        <w:rPr>
          <w:rFonts w:cs="Times New Roman"/>
          <w:sz w:val="28"/>
          <w:szCs w:val="28"/>
          <w:lang w:val="kk-KZ"/>
        </w:rPr>
      </w:pPr>
      <w:r w:rsidRPr="00A953EF">
        <w:rPr>
          <w:rFonts w:cs="Times New Roman"/>
          <w:sz w:val="28"/>
          <w:szCs w:val="28"/>
          <w:lang w:val="ru-RU"/>
        </w:rPr>
        <w:t xml:space="preserve">Лесистость испрашиваемого участка: </w:t>
      </w:r>
      <w:r w:rsidRPr="00A953EF">
        <w:rPr>
          <w:rFonts w:cs="Times New Roman"/>
          <w:sz w:val="28"/>
          <w:szCs w:val="28"/>
          <w:u w:val="single"/>
          <w:lang w:val="kk-KZ"/>
        </w:rPr>
        <w:t xml:space="preserve"> </w:t>
      </w:r>
    </w:p>
    <w:p w14:paraId="31662E39" w14:textId="77777777" w:rsidR="00835C28" w:rsidRPr="00A953EF" w:rsidRDefault="00835C28" w:rsidP="00835C28">
      <w:pPr>
        <w:spacing w:line="240" w:lineRule="auto"/>
        <w:contextualSpacing/>
        <w:jc w:val="both"/>
        <w:rPr>
          <w:rFonts w:cs="Times New Roman"/>
          <w:sz w:val="28"/>
          <w:szCs w:val="28"/>
          <w:lang w:val="kk-KZ"/>
        </w:rPr>
      </w:pPr>
      <w:r w:rsidRPr="00A953EF">
        <w:rPr>
          <w:rFonts w:cs="Times New Roman"/>
          <w:sz w:val="28"/>
          <w:szCs w:val="28"/>
          <w:lang w:val="kk-KZ"/>
        </w:rPr>
        <w:t>Функциональная зона: туристкой и рекреационной деятельности</w:t>
      </w:r>
    </w:p>
    <w:p w14:paraId="38081E71" w14:textId="77777777" w:rsidR="00835C28" w:rsidRPr="00A953EF" w:rsidRDefault="00835C28" w:rsidP="00835C28">
      <w:pPr>
        <w:spacing w:line="240" w:lineRule="auto"/>
        <w:contextualSpacing/>
        <w:jc w:val="both"/>
        <w:rPr>
          <w:rFonts w:cs="Times New Roman"/>
          <w:sz w:val="28"/>
          <w:szCs w:val="28"/>
          <w:lang w:val="kk-KZ"/>
        </w:rPr>
      </w:pPr>
      <w:r w:rsidRPr="00A953EF">
        <w:rPr>
          <w:rFonts w:cs="Times New Roman"/>
          <w:sz w:val="28"/>
          <w:szCs w:val="28"/>
          <w:lang w:val="kk-KZ"/>
        </w:rPr>
        <w:t xml:space="preserve">Пути передвижения животных: </w:t>
      </w:r>
      <w:r w:rsidRPr="00A953EF">
        <w:rPr>
          <w:rFonts w:cs="Times New Roman"/>
          <w:sz w:val="28"/>
          <w:szCs w:val="28"/>
          <w:u w:val="single"/>
          <w:lang w:val="kk-KZ"/>
        </w:rPr>
        <w:t>О</w:t>
      </w:r>
      <w:r w:rsidRPr="00A953EF">
        <w:rPr>
          <w:rFonts w:cs="Times New Roman"/>
          <w:sz w:val="28"/>
          <w:szCs w:val="28"/>
          <w:u w:val="single"/>
          <w:lang w:val="ru-RU"/>
        </w:rPr>
        <w:t>тсутствует</w:t>
      </w:r>
      <w:r w:rsidRPr="00A953EF">
        <w:rPr>
          <w:rFonts w:cs="Times New Roman"/>
          <w:sz w:val="28"/>
          <w:szCs w:val="28"/>
          <w:u w:val="single"/>
          <w:lang w:val="kk-KZ"/>
        </w:rPr>
        <w:t>.</w:t>
      </w:r>
    </w:p>
    <w:p w14:paraId="2A84B7CF" w14:textId="77777777" w:rsidR="00835C28" w:rsidRPr="00A953EF" w:rsidRDefault="00835C28" w:rsidP="00835C28">
      <w:pPr>
        <w:spacing w:line="240" w:lineRule="auto"/>
        <w:contextualSpacing/>
        <w:jc w:val="both"/>
        <w:rPr>
          <w:rFonts w:cs="Times New Roman"/>
          <w:sz w:val="28"/>
          <w:szCs w:val="28"/>
          <w:lang w:val="ru-RU"/>
        </w:rPr>
      </w:pPr>
      <w:r w:rsidRPr="00A953EF">
        <w:rPr>
          <w:rFonts w:cs="Times New Roman"/>
          <w:sz w:val="28"/>
          <w:szCs w:val="28"/>
          <w:lang w:val="ru-RU"/>
        </w:rPr>
        <w:t>Срок передачи до 5</w:t>
      </w:r>
      <w:r w:rsidRPr="00A953EF">
        <w:rPr>
          <w:rFonts w:cs="Times New Roman"/>
          <w:sz w:val="28"/>
          <w:szCs w:val="28"/>
          <w:u w:val="single"/>
          <w:lang w:val="ru-RU"/>
        </w:rPr>
        <w:t xml:space="preserve"> лет</w:t>
      </w:r>
      <w:r w:rsidRPr="00A953EF">
        <w:rPr>
          <w:rFonts w:cs="Times New Roman"/>
          <w:sz w:val="28"/>
          <w:szCs w:val="28"/>
          <w:lang w:val="ru-RU"/>
        </w:rPr>
        <w:t>.</w:t>
      </w:r>
    </w:p>
    <w:p w14:paraId="408C431C" w14:textId="77777777" w:rsidR="00835C28" w:rsidRPr="00A953EF" w:rsidRDefault="00835C28" w:rsidP="00835C28">
      <w:pPr>
        <w:spacing w:line="240" w:lineRule="auto"/>
        <w:ind w:firstLine="426"/>
        <w:contextualSpacing/>
        <w:jc w:val="both"/>
        <w:rPr>
          <w:rFonts w:cs="Times New Roman"/>
          <w:sz w:val="28"/>
          <w:szCs w:val="28"/>
          <w:lang w:val="ru-RU"/>
        </w:rPr>
      </w:pPr>
    </w:p>
    <w:p w14:paraId="5FF76AE0" w14:textId="77777777" w:rsidR="00835C28" w:rsidRPr="00A953EF" w:rsidRDefault="00835C28" w:rsidP="00835C28">
      <w:pPr>
        <w:spacing w:line="240" w:lineRule="auto"/>
        <w:ind w:firstLine="426"/>
        <w:contextualSpacing/>
        <w:jc w:val="both"/>
        <w:rPr>
          <w:rFonts w:cs="Times New Roman"/>
          <w:b/>
          <w:sz w:val="28"/>
          <w:szCs w:val="28"/>
          <w:lang w:val="ru-RU"/>
        </w:rPr>
      </w:pPr>
      <w:r w:rsidRPr="00A953EF">
        <w:rPr>
          <w:rFonts w:cs="Times New Roman"/>
          <w:b/>
          <w:sz w:val="28"/>
          <w:szCs w:val="28"/>
          <w:lang w:val="ru-RU"/>
        </w:rPr>
        <w:t>Обязательства получателя участка:</w:t>
      </w:r>
    </w:p>
    <w:p w14:paraId="31CC0E2F" w14:textId="77777777" w:rsidR="00835C28" w:rsidRPr="00A953EF" w:rsidRDefault="00835C28" w:rsidP="00835C28">
      <w:pPr>
        <w:spacing w:line="240" w:lineRule="auto"/>
        <w:ind w:firstLine="142"/>
        <w:contextualSpacing/>
        <w:jc w:val="both"/>
        <w:rPr>
          <w:rFonts w:cs="Times New Roman"/>
          <w:sz w:val="28"/>
          <w:szCs w:val="28"/>
          <w:lang w:val="ru-RU"/>
        </w:rPr>
      </w:pPr>
      <w:r w:rsidRPr="00A953EF">
        <w:rPr>
          <w:rFonts w:cs="Times New Roman"/>
          <w:sz w:val="28"/>
          <w:szCs w:val="28"/>
          <w:lang w:val="ru-RU"/>
        </w:rPr>
        <w:t>1. Строго соблюдать правила пожарной безопасности и обеспечить наличие противопожарного оборудования и инвентаря на данном земельном участке в течении всего срока пользования.</w:t>
      </w:r>
    </w:p>
    <w:p w14:paraId="7C48EFBF" w14:textId="77777777" w:rsidR="00835C28" w:rsidRPr="00A953EF" w:rsidRDefault="00835C28" w:rsidP="00835C28">
      <w:pPr>
        <w:spacing w:line="240" w:lineRule="auto"/>
        <w:ind w:firstLine="142"/>
        <w:contextualSpacing/>
        <w:jc w:val="both"/>
        <w:rPr>
          <w:rFonts w:cs="Times New Roman"/>
          <w:sz w:val="28"/>
          <w:szCs w:val="28"/>
          <w:lang w:val="ru-RU"/>
        </w:rPr>
      </w:pPr>
      <w:r w:rsidRPr="00A953EF">
        <w:rPr>
          <w:rFonts w:cs="Times New Roman"/>
          <w:sz w:val="28"/>
          <w:szCs w:val="28"/>
          <w:lang w:val="ru-RU"/>
        </w:rPr>
        <w:t>2. Не допускать повреждения деревьев и кустарников, их раскорчевки.</w:t>
      </w:r>
    </w:p>
    <w:p w14:paraId="152267F4" w14:textId="77777777" w:rsidR="00835C28" w:rsidRPr="00A953EF" w:rsidRDefault="00835C28" w:rsidP="00835C28">
      <w:pPr>
        <w:spacing w:line="240" w:lineRule="auto"/>
        <w:ind w:firstLine="142"/>
        <w:contextualSpacing/>
        <w:jc w:val="both"/>
        <w:rPr>
          <w:rFonts w:cs="Times New Roman"/>
          <w:sz w:val="28"/>
          <w:szCs w:val="28"/>
          <w:lang w:val="ru-RU"/>
        </w:rPr>
      </w:pPr>
      <w:r w:rsidRPr="00A953EF">
        <w:rPr>
          <w:rFonts w:cs="Times New Roman"/>
          <w:sz w:val="28"/>
          <w:szCs w:val="28"/>
          <w:lang w:val="ru-RU"/>
        </w:rPr>
        <w:t>3. Места расчистки и расположения временных объектов согласовать с национальным парком.</w:t>
      </w:r>
    </w:p>
    <w:p w14:paraId="63FAAEF7" w14:textId="77777777" w:rsidR="00835C28" w:rsidRPr="00A953EF" w:rsidRDefault="00835C28" w:rsidP="00835C28">
      <w:pPr>
        <w:spacing w:line="240" w:lineRule="auto"/>
        <w:ind w:firstLine="142"/>
        <w:contextualSpacing/>
        <w:jc w:val="both"/>
        <w:rPr>
          <w:rFonts w:cs="Times New Roman"/>
          <w:sz w:val="28"/>
          <w:szCs w:val="28"/>
          <w:lang w:val="ru-RU"/>
        </w:rPr>
      </w:pPr>
      <w:r w:rsidRPr="00A953EF">
        <w:rPr>
          <w:rFonts w:cs="Times New Roman"/>
          <w:sz w:val="28"/>
          <w:szCs w:val="28"/>
          <w:lang w:val="ru-RU"/>
        </w:rPr>
        <w:t>4. По согласованию с национальным парком проводить озеленение, дополнительные посадки деревьев и кустарников.</w:t>
      </w:r>
    </w:p>
    <w:p w14:paraId="231723D5" w14:textId="77777777" w:rsidR="00835C28" w:rsidRPr="00A953EF" w:rsidRDefault="00835C28" w:rsidP="00835C28">
      <w:pPr>
        <w:spacing w:line="240" w:lineRule="auto"/>
        <w:ind w:firstLine="142"/>
        <w:contextualSpacing/>
        <w:jc w:val="both"/>
        <w:rPr>
          <w:rFonts w:cs="Times New Roman"/>
          <w:sz w:val="28"/>
          <w:szCs w:val="28"/>
          <w:lang w:val="ru-RU"/>
        </w:rPr>
      </w:pPr>
      <w:r w:rsidRPr="00A953EF">
        <w:rPr>
          <w:rFonts w:cs="Times New Roman"/>
          <w:sz w:val="28"/>
          <w:szCs w:val="28"/>
          <w:lang w:val="ru-RU"/>
        </w:rPr>
        <w:t>5. До использования земельным участком обеспечить требуемое санитарное состояние территории и насаждений.</w:t>
      </w:r>
    </w:p>
    <w:p w14:paraId="49C65DA6" w14:textId="77777777" w:rsidR="00835C28" w:rsidRPr="00A953EF" w:rsidRDefault="00835C28" w:rsidP="00835C28">
      <w:pPr>
        <w:spacing w:line="240" w:lineRule="auto"/>
        <w:ind w:firstLine="142"/>
        <w:contextualSpacing/>
        <w:jc w:val="both"/>
        <w:rPr>
          <w:rFonts w:cs="Times New Roman"/>
          <w:sz w:val="28"/>
          <w:szCs w:val="28"/>
          <w:lang w:val="ru-RU"/>
        </w:rPr>
      </w:pPr>
      <w:r w:rsidRPr="00A953EF">
        <w:rPr>
          <w:rFonts w:cs="Times New Roman"/>
          <w:sz w:val="28"/>
          <w:szCs w:val="28"/>
          <w:lang w:val="ru-RU"/>
        </w:rPr>
        <w:t>6. Своевременно выполнять предписания представителей национального парка по контролю за ходом выполнения положений договора.</w:t>
      </w:r>
    </w:p>
    <w:p w14:paraId="5A0376C7" w14:textId="77777777" w:rsidR="00835C28" w:rsidRPr="00A953EF" w:rsidRDefault="00835C28" w:rsidP="00835C28">
      <w:pPr>
        <w:spacing w:line="240" w:lineRule="auto"/>
        <w:ind w:firstLine="142"/>
        <w:contextualSpacing/>
        <w:jc w:val="both"/>
        <w:rPr>
          <w:rFonts w:cs="Times New Roman"/>
          <w:sz w:val="28"/>
          <w:szCs w:val="28"/>
          <w:lang w:val="ru-RU"/>
        </w:rPr>
      </w:pPr>
      <w:r w:rsidRPr="00A953EF">
        <w:rPr>
          <w:rFonts w:cs="Times New Roman"/>
          <w:sz w:val="28"/>
          <w:szCs w:val="28"/>
          <w:lang w:val="ru-RU"/>
        </w:rPr>
        <w:lastRenderedPageBreak/>
        <w:t>7. Содержать участок (радиус 20 м.) в чистом состоянии, включая лесные насаждения вокруг участка под объектом рекреации и туризма.</w:t>
      </w:r>
    </w:p>
    <w:p w14:paraId="51F0A974" w14:textId="77777777" w:rsidR="00835C28" w:rsidRPr="00A953EF" w:rsidRDefault="00835C28" w:rsidP="00835C28">
      <w:pPr>
        <w:spacing w:line="240" w:lineRule="auto"/>
        <w:ind w:firstLine="426"/>
        <w:contextualSpacing/>
        <w:jc w:val="both"/>
        <w:rPr>
          <w:rFonts w:cs="Times New Roman"/>
          <w:sz w:val="28"/>
          <w:szCs w:val="28"/>
          <w:lang w:val="ru-RU"/>
        </w:rPr>
      </w:pPr>
    </w:p>
    <w:p w14:paraId="18A195F8" w14:textId="77777777" w:rsidR="00835C28" w:rsidRPr="00A953EF" w:rsidRDefault="00835C28" w:rsidP="00835C28">
      <w:pPr>
        <w:spacing w:line="240" w:lineRule="auto"/>
        <w:ind w:firstLine="426"/>
        <w:contextualSpacing/>
        <w:jc w:val="both"/>
        <w:rPr>
          <w:rFonts w:cs="Times New Roman"/>
          <w:b/>
          <w:sz w:val="28"/>
          <w:szCs w:val="28"/>
          <w:lang w:val="ru-RU"/>
        </w:rPr>
      </w:pPr>
      <w:r w:rsidRPr="00A953EF">
        <w:rPr>
          <w:rFonts w:cs="Times New Roman"/>
          <w:b/>
          <w:sz w:val="28"/>
          <w:szCs w:val="28"/>
          <w:lang w:val="ru-RU"/>
        </w:rPr>
        <w:t>Заключение:</w:t>
      </w:r>
    </w:p>
    <w:p w14:paraId="0A0301DF" w14:textId="77777777" w:rsidR="00835C28" w:rsidRPr="00A953EF" w:rsidRDefault="00835C28" w:rsidP="00835C28">
      <w:pPr>
        <w:spacing w:line="240" w:lineRule="auto"/>
        <w:ind w:firstLine="426"/>
        <w:contextualSpacing/>
        <w:jc w:val="both"/>
        <w:rPr>
          <w:rFonts w:cs="Times New Roman"/>
          <w:sz w:val="28"/>
          <w:szCs w:val="28"/>
          <w:lang w:val="ru-RU"/>
        </w:rPr>
      </w:pPr>
      <w:r w:rsidRPr="00A953EF">
        <w:rPr>
          <w:rFonts w:cs="Times New Roman"/>
          <w:sz w:val="28"/>
          <w:szCs w:val="28"/>
          <w:lang w:val="ru-RU"/>
        </w:rPr>
        <w:t>Считаем возможным предоставление земельного участка общей площадью 0,5 га, расположенного</w:t>
      </w:r>
      <w:r w:rsidRPr="00A953EF">
        <w:rPr>
          <w:rFonts w:cs="Times New Roman"/>
          <w:sz w:val="28"/>
          <w:szCs w:val="28"/>
          <w:lang w:val="kk-KZ"/>
        </w:rPr>
        <w:t xml:space="preserve"> в квартале 23 выдел 1 Рахмановского</w:t>
      </w:r>
      <w:r w:rsidRPr="00A953EF">
        <w:rPr>
          <w:rFonts w:cs="Times New Roman"/>
          <w:sz w:val="28"/>
          <w:szCs w:val="28"/>
          <w:lang w:val="ru-RU"/>
        </w:rPr>
        <w:t xml:space="preserve"> лесничества Берель</w:t>
      </w:r>
      <w:r w:rsidRPr="00A953EF">
        <w:rPr>
          <w:rFonts w:cs="Times New Roman"/>
          <w:sz w:val="28"/>
          <w:szCs w:val="28"/>
          <w:lang w:val="kk-KZ"/>
        </w:rPr>
        <w:t xml:space="preserve">ского филиала </w:t>
      </w:r>
      <w:r w:rsidRPr="00A953EF">
        <w:rPr>
          <w:rFonts w:cs="Times New Roman"/>
          <w:sz w:val="28"/>
          <w:szCs w:val="28"/>
          <w:lang w:val="ru-RU"/>
        </w:rPr>
        <w:t xml:space="preserve">на территории </w:t>
      </w:r>
      <w:r w:rsidRPr="00A953EF">
        <w:rPr>
          <w:rFonts w:cs="Times New Roman"/>
          <w:sz w:val="28"/>
          <w:szCs w:val="28"/>
          <w:lang w:val="kk-KZ"/>
        </w:rPr>
        <w:t>Катон-Карагайского</w:t>
      </w:r>
      <w:r w:rsidRPr="00A953EF">
        <w:rPr>
          <w:rFonts w:cs="Times New Roman"/>
          <w:sz w:val="28"/>
          <w:szCs w:val="28"/>
          <w:lang w:val="ru-RU"/>
        </w:rPr>
        <w:t xml:space="preserve"> государственного национального природного парка в </w:t>
      </w:r>
      <w:r w:rsidRPr="00A953EF">
        <w:rPr>
          <w:rFonts w:cs="Times New Roman"/>
          <w:sz w:val="28"/>
          <w:szCs w:val="28"/>
          <w:lang w:val="kk-KZ"/>
        </w:rPr>
        <w:t>красткосрочное</w:t>
      </w:r>
      <w:r w:rsidRPr="00A953EF">
        <w:rPr>
          <w:rFonts w:cs="Times New Roman"/>
          <w:sz w:val="28"/>
          <w:szCs w:val="28"/>
          <w:lang w:val="ru-RU"/>
        </w:rPr>
        <w:t xml:space="preserve"> пользование для осуществления туристской и рекреационной деятельности.</w:t>
      </w:r>
    </w:p>
    <w:p w14:paraId="306B7306" w14:textId="77777777" w:rsidR="00835C28" w:rsidRPr="00A953EF" w:rsidRDefault="00835C28" w:rsidP="00835C28">
      <w:pPr>
        <w:spacing w:line="240" w:lineRule="auto"/>
        <w:ind w:firstLine="426"/>
        <w:contextualSpacing/>
        <w:jc w:val="both"/>
        <w:rPr>
          <w:rFonts w:cs="Times New Roman"/>
          <w:sz w:val="28"/>
          <w:szCs w:val="28"/>
          <w:lang w:val="ru-RU"/>
        </w:rPr>
      </w:pPr>
    </w:p>
    <w:p w14:paraId="25286AB3" w14:textId="77777777" w:rsidR="00835C28" w:rsidRPr="00A953EF" w:rsidRDefault="00835C28" w:rsidP="00835C28">
      <w:pPr>
        <w:spacing w:line="240" w:lineRule="auto"/>
        <w:ind w:firstLine="426"/>
        <w:contextualSpacing/>
        <w:jc w:val="both"/>
        <w:rPr>
          <w:rFonts w:cs="Times New Roman"/>
          <w:b/>
          <w:bCs/>
          <w:sz w:val="28"/>
          <w:szCs w:val="28"/>
          <w:lang w:val="ru-RU"/>
        </w:rPr>
      </w:pPr>
      <w:r w:rsidRPr="00A953EF">
        <w:rPr>
          <w:rFonts w:cs="Times New Roman"/>
          <w:b/>
          <w:bCs/>
          <w:sz w:val="28"/>
          <w:szCs w:val="28"/>
          <w:lang w:val="ru-RU"/>
        </w:rPr>
        <w:t>Подписи:</w:t>
      </w:r>
    </w:p>
    <w:p w14:paraId="1A920D60" w14:textId="77777777" w:rsidR="00835C28" w:rsidRPr="00A953EF" w:rsidRDefault="00835C28" w:rsidP="00835C28">
      <w:pPr>
        <w:ind w:firstLine="425"/>
        <w:contextualSpacing/>
        <w:jc w:val="both"/>
        <w:rPr>
          <w:rFonts w:cs="Times New Roman"/>
          <w:sz w:val="28"/>
          <w:szCs w:val="28"/>
          <w:lang w:val="kk-KZ"/>
        </w:rPr>
      </w:pPr>
      <w:r w:rsidRPr="00A953EF">
        <w:rPr>
          <w:rFonts w:cs="Times New Roman"/>
          <w:sz w:val="28"/>
          <w:szCs w:val="28"/>
          <w:lang w:val="kk-KZ"/>
        </w:rPr>
        <w:t>Директор Берельского филиала                                                                      Р. Токушев</w:t>
      </w:r>
    </w:p>
    <w:p w14:paraId="7017E620" w14:textId="77777777" w:rsidR="00835C28" w:rsidRPr="00A953EF" w:rsidRDefault="00835C28" w:rsidP="00835C28">
      <w:pPr>
        <w:ind w:firstLine="425"/>
        <w:contextualSpacing/>
        <w:jc w:val="both"/>
        <w:rPr>
          <w:rFonts w:cs="Times New Roman"/>
          <w:sz w:val="28"/>
          <w:szCs w:val="28"/>
          <w:lang w:val="kk-KZ"/>
        </w:rPr>
      </w:pPr>
      <w:r w:rsidRPr="00A953EF">
        <w:rPr>
          <w:rFonts w:cs="Times New Roman"/>
          <w:sz w:val="28"/>
          <w:szCs w:val="28"/>
          <w:lang w:val="ru-RU"/>
        </w:rPr>
        <w:t xml:space="preserve">Инженер по охране и защите леса </w:t>
      </w:r>
      <w:r w:rsidRPr="00A953EF">
        <w:rPr>
          <w:rFonts w:cs="Times New Roman"/>
          <w:sz w:val="28"/>
          <w:szCs w:val="28"/>
          <w:lang w:val="kk-KZ"/>
        </w:rPr>
        <w:t>Берельского филиала                             Н. Орсаринов</w:t>
      </w:r>
    </w:p>
    <w:p w14:paraId="5FE45A0D" w14:textId="77777777" w:rsidR="00835C28" w:rsidRPr="00A953EF" w:rsidRDefault="00835C28" w:rsidP="00835C28">
      <w:pPr>
        <w:ind w:firstLine="425"/>
        <w:contextualSpacing/>
        <w:jc w:val="both"/>
        <w:rPr>
          <w:rFonts w:cs="Times New Roman"/>
          <w:sz w:val="28"/>
          <w:szCs w:val="28"/>
          <w:lang w:val="kk-KZ"/>
        </w:rPr>
      </w:pPr>
      <w:r w:rsidRPr="00A953EF">
        <w:rPr>
          <w:rFonts w:cs="Times New Roman"/>
          <w:sz w:val="28"/>
          <w:szCs w:val="28"/>
          <w:lang w:val="kk-KZ"/>
        </w:rPr>
        <w:t>Лесничий Рахмановского лесничества Берельского   филиала                   Ж. Карибаев</w:t>
      </w:r>
    </w:p>
    <w:p w14:paraId="565F8B73" w14:textId="77777777" w:rsidR="00835C28" w:rsidRPr="00A953EF" w:rsidRDefault="00835C28" w:rsidP="00835C28">
      <w:pPr>
        <w:ind w:firstLine="425"/>
        <w:contextualSpacing/>
        <w:jc w:val="both"/>
        <w:rPr>
          <w:rFonts w:cs="Times New Roman"/>
          <w:sz w:val="28"/>
          <w:szCs w:val="28"/>
          <w:lang w:val="kk-KZ"/>
        </w:rPr>
      </w:pPr>
      <w:r w:rsidRPr="00A953EF">
        <w:rPr>
          <w:rFonts w:cs="Times New Roman"/>
          <w:sz w:val="28"/>
          <w:szCs w:val="28"/>
          <w:lang w:val="kk-KZ"/>
        </w:rPr>
        <w:t>Пом.лесни</w:t>
      </w:r>
      <w:r w:rsidRPr="00A953EF">
        <w:rPr>
          <w:rFonts w:cs="Times New Roman"/>
          <w:sz w:val="28"/>
          <w:szCs w:val="28"/>
          <w:lang w:val="ru-RU"/>
        </w:rPr>
        <w:t>ч</w:t>
      </w:r>
      <w:r w:rsidRPr="00A953EF">
        <w:rPr>
          <w:rFonts w:cs="Times New Roman"/>
          <w:sz w:val="28"/>
          <w:szCs w:val="28"/>
          <w:lang w:val="kk-KZ"/>
        </w:rPr>
        <w:t>его</w:t>
      </w:r>
      <w:r w:rsidRPr="00A953EF">
        <w:rPr>
          <w:rFonts w:cs="Times New Roman"/>
          <w:sz w:val="28"/>
          <w:szCs w:val="28"/>
          <w:lang w:val="ru-RU"/>
        </w:rPr>
        <w:t xml:space="preserve"> </w:t>
      </w:r>
      <w:r w:rsidRPr="00A953EF">
        <w:rPr>
          <w:rFonts w:cs="Times New Roman"/>
          <w:sz w:val="28"/>
          <w:szCs w:val="28"/>
          <w:lang w:val="kk-KZ"/>
        </w:rPr>
        <w:t>Рахмановского лесничества Берельского филиала             Н. Ахетов</w:t>
      </w:r>
    </w:p>
    <w:p w14:paraId="2A7595BE" w14:textId="77777777" w:rsidR="00835C28" w:rsidRPr="00A953EF" w:rsidRDefault="00835C28" w:rsidP="00835C28">
      <w:pPr>
        <w:spacing w:line="240" w:lineRule="auto"/>
        <w:ind w:firstLine="426"/>
        <w:contextualSpacing/>
        <w:jc w:val="center"/>
        <w:rPr>
          <w:rFonts w:cs="Times New Roman"/>
          <w:b/>
          <w:sz w:val="28"/>
          <w:szCs w:val="28"/>
          <w:lang w:val="kk-KZ"/>
        </w:rPr>
      </w:pPr>
    </w:p>
    <w:p w14:paraId="7BFE6121" w14:textId="77777777" w:rsidR="00835C28" w:rsidRPr="00A953EF" w:rsidRDefault="00835C28" w:rsidP="00835C28">
      <w:pPr>
        <w:spacing w:line="240" w:lineRule="auto"/>
        <w:ind w:firstLine="426"/>
        <w:contextualSpacing/>
        <w:jc w:val="center"/>
        <w:rPr>
          <w:rFonts w:cs="Times New Roman"/>
          <w:b/>
          <w:sz w:val="28"/>
          <w:szCs w:val="28"/>
          <w:lang w:val="kk-KZ"/>
        </w:rPr>
      </w:pPr>
      <w:r w:rsidRPr="00A953EF">
        <w:rPr>
          <w:rFonts w:cs="Times New Roman"/>
          <w:b/>
          <w:sz w:val="28"/>
          <w:szCs w:val="28"/>
          <w:lang w:val="kk-KZ"/>
        </w:rPr>
        <w:t>Выкопировка</w:t>
      </w:r>
    </w:p>
    <w:p w14:paraId="68E11749" w14:textId="77777777" w:rsidR="00835C28" w:rsidRPr="00A953EF" w:rsidRDefault="00835C28" w:rsidP="00835C28">
      <w:pPr>
        <w:spacing w:line="240" w:lineRule="auto"/>
        <w:ind w:firstLine="426"/>
        <w:contextualSpacing/>
        <w:jc w:val="center"/>
        <w:rPr>
          <w:rFonts w:cs="Times New Roman"/>
          <w:b/>
          <w:sz w:val="28"/>
          <w:szCs w:val="28"/>
          <w:u w:val="single"/>
          <w:lang w:val="kk-KZ"/>
        </w:rPr>
      </w:pPr>
      <w:r w:rsidRPr="00A953EF">
        <w:rPr>
          <w:rFonts w:cs="Times New Roman"/>
          <w:b/>
          <w:sz w:val="28"/>
          <w:szCs w:val="28"/>
          <w:lang w:val="kk-KZ"/>
        </w:rPr>
        <w:t>Из плана лесонасаждений</w:t>
      </w:r>
      <w:r w:rsidRPr="00A953EF">
        <w:rPr>
          <w:rFonts w:cs="Times New Roman"/>
          <w:b/>
          <w:sz w:val="28"/>
          <w:szCs w:val="28"/>
          <w:u w:val="single"/>
          <w:lang w:val="kk-KZ"/>
        </w:rPr>
        <w:t xml:space="preserve"> Рахмановского</w:t>
      </w:r>
      <w:r w:rsidRPr="00A953EF">
        <w:rPr>
          <w:rFonts w:cs="Times New Roman"/>
          <w:b/>
          <w:sz w:val="28"/>
          <w:szCs w:val="28"/>
          <w:u w:val="single"/>
          <w:lang w:val="ru-RU"/>
        </w:rPr>
        <w:t xml:space="preserve"> лесничества </w:t>
      </w:r>
      <w:r w:rsidRPr="00A953EF">
        <w:rPr>
          <w:rFonts w:cs="Times New Roman"/>
          <w:b/>
          <w:sz w:val="28"/>
          <w:szCs w:val="28"/>
          <w:u w:val="single"/>
          <w:lang w:val="kk-KZ"/>
        </w:rPr>
        <w:t xml:space="preserve">Берельского филиала, </w:t>
      </w:r>
    </w:p>
    <w:p w14:paraId="1E4745BB" w14:textId="77777777" w:rsidR="00835C28" w:rsidRPr="00A953EF" w:rsidRDefault="00835C28" w:rsidP="00835C28">
      <w:pPr>
        <w:spacing w:line="240" w:lineRule="auto"/>
        <w:ind w:firstLine="426"/>
        <w:contextualSpacing/>
        <w:jc w:val="center"/>
        <w:rPr>
          <w:rFonts w:cs="Times New Roman"/>
          <w:b/>
          <w:sz w:val="28"/>
          <w:szCs w:val="28"/>
          <w:u w:val="single"/>
          <w:lang w:val="kk-KZ"/>
        </w:rPr>
      </w:pPr>
      <w:r w:rsidRPr="00A953EF">
        <w:rPr>
          <w:rFonts w:cs="Times New Roman"/>
          <w:b/>
          <w:sz w:val="28"/>
          <w:szCs w:val="28"/>
          <w:u w:val="single"/>
          <w:lang w:val="kk-KZ"/>
        </w:rPr>
        <w:t>квартал 23 выдел 1</w:t>
      </w:r>
      <w:r w:rsidRPr="00A953EF">
        <w:rPr>
          <w:rFonts w:cs="Times New Roman"/>
          <w:b/>
          <w:sz w:val="28"/>
          <w:szCs w:val="28"/>
          <w:u w:val="single"/>
          <w:lang w:val="ru-RU"/>
        </w:rPr>
        <w:t>.</w:t>
      </w:r>
      <w:r w:rsidRPr="00A953EF">
        <w:rPr>
          <w:rFonts w:cs="Times New Roman"/>
          <w:b/>
          <w:sz w:val="28"/>
          <w:szCs w:val="28"/>
          <w:u w:val="single"/>
          <w:lang w:val="kk-KZ"/>
        </w:rPr>
        <w:t xml:space="preserve"> Площадь 0,5 га.</w:t>
      </w:r>
    </w:p>
    <w:p w14:paraId="2F4AD43A" w14:textId="77777777" w:rsidR="00835C28" w:rsidRPr="00A953EF" w:rsidRDefault="00835C28" w:rsidP="00835C28">
      <w:pPr>
        <w:spacing w:line="240" w:lineRule="auto"/>
        <w:ind w:firstLine="426"/>
        <w:contextualSpacing/>
        <w:jc w:val="center"/>
        <w:rPr>
          <w:rFonts w:cs="Times New Roman"/>
          <w:b/>
          <w:sz w:val="28"/>
          <w:szCs w:val="28"/>
          <w:lang w:val="kk-KZ"/>
        </w:rPr>
      </w:pPr>
    </w:p>
    <w:p w14:paraId="64BC7EDF" w14:textId="77777777" w:rsidR="00835C28" w:rsidRPr="00A953EF" w:rsidRDefault="00835C28" w:rsidP="00835C28">
      <w:pPr>
        <w:spacing w:line="240" w:lineRule="auto"/>
        <w:ind w:firstLine="426"/>
        <w:contextualSpacing/>
        <w:rPr>
          <w:rFonts w:cs="Times New Roman"/>
          <w:b/>
          <w:sz w:val="28"/>
          <w:szCs w:val="28"/>
          <w:lang w:val="kk-KZ"/>
        </w:rPr>
      </w:pPr>
      <w:r w:rsidRPr="00A953EF">
        <w:rPr>
          <w:rFonts w:cs="Times New Roman"/>
          <w:b/>
          <w:sz w:val="28"/>
          <w:szCs w:val="28"/>
          <w:lang w:val="kk-KZ"/>
        </w:rPr>
        <w:t xml:space="preserve"> Маштаб 1:25 000</w:t>
      </w:r>
    </w:p>
    <w:p w14:paraId="2E5C2DFE" w14:textId="77777777" w:rsidR="00835C28" w:rsidRPr="00A953EF" w:rsidRDefault="00835C28" w:rsidP="00835C28">
      <w:pPr>
        <w:spacing w:line="240" w:lineRule="auto"/>
        <w:ind w:firstLine="426"/>
        <w:contextualSpacing/>
        <w:jc w:val="both"/>
        <w:rPr>
          <w:rFonts w:cs="Times New Roman"/>
          <w:b/>
          <w:sz w:val="28"/>
          <w:szCs w:val="28"/>
          <w:lang w:val="ru-RU"/>
        </w:rPr>
      </w:pPr>
    </w:p>
    <w:p w14:paraId="215D4237" w14:textId="1C42ABFF" w:rsidR="00835C28" w:rsidRPr="00A953EF" w:rsidRDefault="00835C28" w:rsidP="00835C28">
      <w:pPr>
        <w:spacing w:line="240" w:lineRule="auto"/>
        <w:ind w:firstLine="426"/>
        <w:contextualSpacing/>
        <w:jc w:val="both"/>
        <w:rPr>
          <w:rFonts w:cs="Times New Roman"/>
          <w:b/>
          <w:sz w:val="28"/>
          <w:szCs w:val="28"/>
          <w:lang w:val="kk-KZ"/>
        </w:rPr>
      </w:pPr>
      <w:r w:rsidRPr="00A953EF">
        <w:rPr>
          <w:rFonts w:cs="Times New Roman"/>
          <w:noProof/>
          <w:sz w:val="28"/>
          <w:szCs w:val="28"/>
        </w:rPr>
        <w:lastRenderedPageBreak/>
        <w:drawing>
          <wp:inline distT="0" distB="0" distL="0" distR="0" wp14:anchorId="33214595" wp14:editId="2A766D0F">
            <wp:extent cx="3000375" cy="3238500"/>
            <wp:effectExtent l="0" t="0" r="9525" b="0"/>
            <wp:docPr id="144602799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C202C3" w14:textId="77777777" w:rsidR="00835C28" w:rsidRPr="00A953EF" w:rsidRDefault="00835C28" w:rsidP="00835C28">
      <w:pPr>
        <w:spacing w:line="240" w:lineRule="auto"/>
        <w:ind w:firstLine="426"/>
        <w:contextualSpacing/>
        <w:jc w:val="both"/>
        <w:rPr>
          <w:rFonts w:cs="Times New Roman"/>
          <w:b/>
          <w:sz w:val="28"/>
          <w:szCs w:val="28"/>
          <w:lang w:val="kk-KZ"/>
        </w:rPr>
      </w:pPr>
    </w:p>
    <w:p w14:paraId="5AF0B0F4" w14:textId="77777777" w:rsidR="00835C28" w:rsidRPr="00A953EF" w:rsidRDefault="00835C28" w:rsidP="00835C28">
      <w:pPr>
        <w:spacing w:line="240" w:lineRule="auto"/>
        <w:ind w:firstLine="426"/>
        <w:contextualSpacing/>
        <w:jc w:val="both"/>
        <w:rPr>
          <w:rFonts w:cs="Times New Roman"/>
          <w:b/>
          <w:sz w:val="28"/>
          <w:szCs w:val="28"/>
          <w:lang w:val="kk-KZ"/>
        </w:rPr>
      </w:pPr>
    </w:p>
    <w:p w14:paraId="5EC170BB" w14:textId="77777777" w:rsidR="00835C28" w:rsidRPr="00A953EF" w:rsidRDefault="00835C28" w:rsidP="00835C28">
      <w:pPr>
        <w:spacing w:line="240" w:lineRule="auto"/>
        <w:ind w:firstLine="426"/>
        <w:contextualSpacing/>
        <w:jc w:val="both"/>
        <w:rPr>
          <w:rFonts w:cs="Times New Roman"/>
          <w:b/>
          <w:sz w:val="28"/>
          <w:szCs w:val="28"/>
          <w:lang w:val="kk-KZ"/>
        </w:rPr>
      </w:pPr>
      <w:r w:rsidRPr="00A953EF">
        <w:rPr>
          <w:rFonts w:cs="Times New Roman"/>
          <w:b/>
          <w:sz w:val="28"/>
          <w:szCs w:val="28"/>
          <w:lang w:val="kk-KZ"/>
        </w:rPr>
        <w:t xml:space="preserve">                                                                           Условные обозначения</w:t>
      </w:r>
    </w:p>
    <w:p w14:paraId="3E0EABF2" w14:textId="77777777" w:rsidR="00835C28" w:rsidRPr="00A953EF" w:rsidRDefault="00835C28" w:rsidP="00835C28">
      <w:pPr>
        <w:spacing w:line="240" w:lineRule="auto"/>
        <w:ind w:firstLine="426"/>
        <w:contextualSpacing/>
        <w:jc w:val="both"/>
        <w:rPr>
          <w:rFonts w:cs="Times New Roman"/>
          <w:sz w:val="28"/>
          <w:szCs w:val="28"/>
          <w:lang w:val="ru-RU"/>
        </w:rPr>
      </w:pPr>
    </w:p>
    <w:p w14:paraId="53E73FF9" w14:textId="25A8294B" w:rsidR="00835C28" w:rsidRPr="00A953EF" w:rsidRDefault="00835C28" w:rsidP="00835C28">
      <w:pPr>
        <w:spacing w:line="240" w:lineRule="auto"/>
        <w:ind w:firstLine="426"/>
        <w:contextualSpacing/>
        <w:jc w:val="both"/>
        <w:rPr>
          <w:rFonts w:cs="Times New Roman"/>
          <w:sz w:val="28"/>
          <w:szCs w:val="28"/>
          <w:lang w:val="ru-RU"/>
        </w:rPr>
      </w:pPr>
      <w:r w:rsidRPr="00A953EF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0002050" wp14:editId="60E0A85F">
                <wp:simplePos x="0" y="0"/>
                <wp:positionH relativeFrom="column">
                  <wp:posOffset>2661285</wp:posOffset>
                </wp:positionH>
                <wp:positionV relativeFrom="paragraph">
                  <wp:posOffset>29210</wp:posOffset>
                </wp:positionV>
                <wp:extent cx="3295015" cy="779780"/>
                <wp:effectExtent l="0" t="0" r="19685" b="20320"/>
                <wp:wrapNone/>
                <wp:docPr id="1099657040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95015" cy="77978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52D8AB" id="Прямоугольник 7" o:spid="_x0000_s1026" style="position:absolute;margin-left:209.55pt;margin-top:2.3pt;width:259.45pt;height:61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" filled="f" strokecolor="windowText" strokeweight="1pt">
                <v:path arrowok="t"/>
              </v:rect>
            </w:pict>
          </mc:Fallback>
        </mc:AlternateContent>
      </w:r>
      <w:r w:rsidRPr="00A953EF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FE46D03" wp14:editId="07FB152E">
                <wp:simplePos x="0" y="0"/>
                <wp:positionH relativeFrom="column">
                  <wp:posOffset>2738755</wp:posOffset>
                </wp:positionH>
                <wp:positionV relativeFrom="paragraph">
                  <wp:posOffset>95885</wp:posOffset>
                </wp:positionV>
                <wp:extent cx="3019425" cy="647700"/>
                <wp:effectExtent l="0" t="0" r="9525" b="0"/>
                <wp:wrapNone/>
                <wp:docPr id="2004553396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19425" cy="647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21D1CB6" w14:textId="77777777" w:rsidR="00835C28" w:rsidRDefault="00835C28" w:rsidP="00835C28">
                            <w:pPr>
                              <w:jc w:val="center"/>
                              <w:rPr>
                                <w:rFonts w:cs="Times New Roman"/>
                                <w:lang w:val="kk-KZ"/>
                              </w:rPr>
                            </w:pPr>
                            <w:r>
                              <w:rPr>
                                <w:rFonts w:cs="Times New Roman"/>
                                <w:lang w:val="kk-KZ"/>
                              </w:rPr>
                              <w:t>Квартал 23 выдел 1</w:t>
                            </w:r>
                          </w:p>
                          <w:p w14:paraId="61E36FC5" w14:textId="77777777" w:rsidR="00835C28" w:rsidRDefault="00835C28" w:rsidP="00835C28">
                            <w:pPr>
                              <w:jc w:val="center"/>
                            </w:pPr>
                            <w:r>
                              <w:rPr>
                                <w:rFonts w:cs="Times New Roman"/>
                                <w:lang w:val="kk-KZ"/>
                              </w:rPr>
                              <w:t xml:space="preserve">Исправшиваемый участок 0,5 га 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E46D03" id="Надпись 6" o:spid="_x0000_s1027" type="#_x0000_t202" style="position:absolute;left:0;text-align:left;margin-left:215.65pt;margin-top:7.55pt;width:237.75pt;height:5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" fillcolor="window" stroked="f" strokeweight=".5pt">
                <v:textbox>
                  <w:txbxContent>
                    <w:p w14:paraId="721D1CB6" w14:textId="77777777" w:rsidR="00835C28" w:rsidRDefault="00835C28" w:rsidP="00835C28">
                      <w:pPr>
                        <w:jc w:val="center"/>
                        <w:rPr>
                          <w:rFonts w:cs="Times New Roman"/>
                          <w:lang w:val="kk-KZ"/>
                        </w:rPr>
                      </w:pPr>
                      <w:r>
                        <w:rPr>
                          <w:rFonts w:cs="Times New Roman"/>
                          <w:lang w:val="kk-KZ"/>
                        </w:rPr>
                        <w:t>Квартал 23 выдел 1</w:t>
                      </w:r>
                    </w:p>
                    <w:p w14:paraId="61E36FC5" w14:textId="77777777" w:rsidR="00835C28" w:rsidRDefault="00835C28" w:rsidP="00835C28">
                      <w:pPr>
                        <w:jc w:val="center"/>
                      </w:pPr>
                      <w:r>
                        <w:rPr>
                          <w:rFonts w:cs="Times New Roman"/>
                          <w:lang w:val="kk-KZ"/>
                        </w:rPr>
                        <w:t xml:space="preserve">Исправшиваемый участок 0,5 га </w:t>
                      </w:r>
                    </w:p>
                  </w:txbxContent>
                </v:textbox>
              </v:shape>
            </w:pict>
          </mc:Fallback>
        </mc:AlternateContent>
      </w:r>
    </w:p>
    <w:p w14:paraId="698E2439" w14:textId="77777777" w:rsidR="00835C28" w:rsidRPr="00A953EF" w:rsidRDefault="00835C28" w:rsidP="00835C28">
      <w:pPr>
        <w:spacing w:after="0" w:line="240" w:lineRule="auto"/>
        <w:ind w:firstLine="709"/>
        <w:rPr>
          <w:sz w:val="28"/>
          <w:szCs w:val="28"/>
          <w:lang w:val="ru-RU"/>
        </w:rPr>
      </w:pPr>
      <w:r w:rsidRPr="00A953EF">
        <w:rPr>
          <w:rFonts w:cs="Times New Roman"/>
          <w:sz w:val="28"/>
          <w:szCs w:val="28"/>
          <w:lang w:val="ru-RU"/>
        </w:rPr>
        <w:br w:type="page"/>
      </w:r>
    </w:p>
    <w:p w14:paraId="0D1086B6" w14:textId="77777777" w:rsidR="00835C28" w:rsidRPr="00A953EF" w:rsidRDefault="00835C28" w:rsidP="00835C28">
      <w:pPr>
        <w:spacing w:after="0" w:line="240" w:lineRule="auto"/>
        <w:ind w:left="4248" w:firstLine="426"/>
        <w:contextualSpacing/>
        <w:jc w:val="both"/>
        <w:rPr>
          <w:rFonts w:cs="Times New Roman"/>
          <w:b/>
          <w:sz w:val="28"/>
          <w:szCs w:val="28"/>
          <w:lang w:val="ru-RU"/>
        </w:rPr>
      </w:pPr>
      <w:r w:rsidRPr="00A953EF">
        <w:rPr>
          <w:rFonts w:cs="Times New Roman"/>
          <w:b/>
          <w:sz w:val="28"/>
          <w:szCs w:val="28"/>
          <w:lang w:val="ru-RU"/>
        </w:rPr>
        <w:lastRenderedPageBreak/>
        <w:t>АКТ</w:t>
      </w:r>
    </w:p>
    <w:p w14:paraId="4E0CAC17" w14:textId="77777777" w:rsidR="00835C28" w:rsidRPr="00A953EF" w:rsidRDefault="00835C28" w:rsidP="00835C28">
      <w:pPr>
        <w:spacing w:line="240" w:lineRule="auto"/>
        <w:ind w:firstLine="426"/>
        <w:contextualSpacing/>
        <w:jc w:val="center"/>
        <w:rPr>
          <w:rFonts w:cs="Times New Roman"/>
          <w:b/>
          <w:sz w:val="28"/>
          <w:szCs w:val="28"/>
          <w:lang w:val="ru-RU"/>
        </w:rPr>
      </w:pPr>
      <w:r w:rsidRPr="00A953EF">
        <w:rPr>
          <w:rFonts w:cs="Times New Roman"/>
          <w:b/>
          <w:sz w:val="28"/>
          <w:szCs w:val="28"/>
          <w:lang w:val="ru-RU"/>
        </w:rPr>
        <w:t>выбора осмотра земельного участка с указанием площади и приложением схемы</w:t>
      </w:r>
    </w:p>
    <w:p w14:paraId="5732BC21" w14:textId="77777777" w:rsidR="00835C28" w:rsidRPr="00A953EF" w:rsidRDefault="00835C28" w:rsidP="00835C28">
      <w:pPr>
        <w:spacing w:line="240" w:lineRule="auto"/>
        <w:ind w:firstLine="426"/>
        <w:contextualSpacing/>
        <w:jc w:val="center"/>
        <w:rPr>
          <w:rFonts w:cs="Times New Roman"/>
          <w:sz w:val="28"/>
          <w:szCs w:val="28"/>
          <w:lang w:val="kk-KZ"/>
        </w:rPr>
      </w:pPr>
      <w:r w:rsidRPr="00A953EF">
        <w:rPr>
          <w:rFonts w:cs="Times New Roman"/>
          <w:b/>
          <w:sz w:val="28"/>
          <w:szCs w:val="28"/>
          <w:lang w:val="ru-RU"/>
        </w:rPr>
        <w:t>участка, расположенного на территории РГУ «</w:t>
      </w:r>
      <w:r w:rsidRPr="00A953EF">
        <w:rPr>
          <w:rFonts w:cs="Times New Roman"/>
          <w:b/>
          <w:sz w:val="28"/>
          <w:szCs w:val="28"/>
          <w:lang w:val="kk-KZ"/>
        </w:rPr>
        <w:t>Катон-Карагайский</w:t>
      </w:r>
      <w:r w:rsidRPr="00A953EF">
        <w:rPr>
          <w:rFonts w:cs="Times New Roman"/>
          <w:b/>
          <w:sz w:val="28"/>
          <w:szCs w:val="28"/>
          <w:lang w:val="ru-RU"/>
        </w:rPr>
        <w:t xml:space="preserve"> государственный национальный природный парк»</w:t>
      </w:r>
    </w:p>
    <w:p w14:paraId="50682CA8" w14:textId="77777777" w:rsidR="00835C28" w:rsidRPr="00A953EF" w:rsidRDefault="00835C28" w:rsidP="00835C28">
      <w:pPr>
        <w:spacing w:line="240" w:lineRule="auto"/>
        <w:ind w:firstLine="426"/>
        <w:contextualSpacing/>
        <w:jc w:val="both"/>
        <w:rPr>
          <w:rFonts w:cs="Times New Roman"/>
          <w:sz w:val="28"/>
          <w:szCs w:val="28"/>
          <w:lang w:val="kk-KZ"/>
        </w:rPr>
      </w:pPr>
    </w:p>
    <w:p w14:paraId="47860DBC" w14:textId="77777777" w:rsidR="00835C28" w:rsidRPr="00A953EF" w:rsidRDefault="00835C28" w:rsidP="00835C28">
      <w:pPr>
        <w:spacing w:line="240" w:lineRule="auto"/>
        <w:ind w:firstLine="426"/>
        <w:contextualSpacing/>
        <w:jc w:val="both"/>
        <w:rPr>
          <w:rFonts w:cs="Times New Roman"/>
          <w:sz w:val="28"/>
          <w:szCs w:val="28"/>
          <w:lang w:val="ru-RU"/>
        </w:rPr>
      </w:pPr>
      <w:r w:rsidRPr="00A953EF">
        <w:rPr>
          <w:rFonts w:cs="Times New Roman"/>
          <w:sz w:val="28"/>
          <w:szCs w:val="28"/>
          <w:lang w:val="ru-RU"/>
        </w:rPr>
        <w:t xml:space="preserve">Земельный участок (Лот № 20), планируемый для предоставления в </w:t>
      </w:r>
      <w:r w:rsidRPr="00A953EF">
        <w:rPr>
          <w:rFonts w:cs="Times New Roman"/>
          <w:sz w:val="28"/>
          <w:szCs w:val="28"/>
          <w:lang w:val="kk-KZ"/>
        </w:rPr>
        <w:t>краткосрочное</w:t>
      </w:r>
      <w:r w:rsidRPr="00A953EF">
        <w:rPr>
          <w:rFonts w:cs="Times New Roman"/>
          <w:sz w:val="28"/>
          <w:szCs w:val="28"/>
          <w:lang w:val="ru-RU"/>
        </w:rPr>
        <w:t xml:space="preserve"> пользование для осуществления туристской и рекреационной деятельности расположен</w:t>
      </w:r>
      <w:r w:rsidRPr="00A953EF">
        <w:rPr>
          <w:rFonts w:cs="Times New Roman"/>
          <w:sz w:val="28"/>
          <w:szCs w:val="28"/>
          <w:lang w:val="kk-KZ"/>
        </w:rPr>
        <w:t xml:space="preserve"> квартале 23 выдел 1 Рахмановского</w:t>
      </w:r>
      <w:r w:rsidRPr="00A953EF">
        <w:rPr>
          <w:rFonts w:cs="Times New Roman"/>
          <w:sz w:val="28"/>
          <w:szCs w:val="28"/>
          <w:lang w:val="ru-RU"/>
        </w:rPr>
        <w:t xml:space="preserve"> лесничества </w:t>
      </w:r>
      <w:r w:rsidRPr="00A953EF">
        <w:rPr>
          <w:rFonts w:cs="Times New Roman"/>
          <w:sz w:val="28"/>
          <w:szCs w:val="28"/>
          <w:lang w:val="kk-KZ"/>
        </w:rPr>
        <w:t xml:space="preserve">Берельского филиала </w:t>
      </w:r>
      <w:r w:rsidRPr="00A953EF">
        <w:rPr>
          <w:rFonts w:cs="Times New Roman"/>
          <w:sz w:val="28"/>
          <w:szCs w:val="28"/>
          <w:lang w:val="ru-RU"/>
        </w:rPr>
        <w:t>на территории</w:t>
      </w:r>
      <w:r w:rsidRPr="00A953EF">
        <w:rPr>
          <w:rFonts w:cs="Times New Roman"/>
          <w:sz w:val="28"/>
          <w:szCs w:val="28"/>
          <w:lang w:val="kk-KZ"/>
        </w:rPr>
        <w:t xml:space="preserve"> Катон-Карагайского государственного национального природного парка</w:t>
      </w:r>
      <w:r w:rsidRPr="00A953EF">
        <w:rPr>
          <w:rFonts w:cs="Times New Roman"/>
          <w:sz w:val="28"/>
          <w:szCs w:val="28"/>
          <w:lang w:val="ru-RU"/>
        </w:rPr>
        <w:t>.</w:t>
      </w:r>
    </w:p>
    <w:p w14:paraId="7CC9C3EE" w14:textId="77777777" w:rsidR="00835C28" w:rsidRPr="00A953EF" w:rsidRDefault="00835C28" w:rsidP="00835C28">
      <w:pPr>
        <w:spacing w:line="240" w:lineRule="auto"/>
        <w:ind w:firstLine="426"/>
        <w:contextualSpacing/>
        <w:jc w:val="both"/>
        <w:rPr>
          <w:rFonts w:cs="Times New Roman"/>
          <w:sz w:val="28"/>
          <w:szCs w:val="28"/>
          <w:lang w:val="ru-RU"/>
        </w:rPr>
      </w:pPr>
    </w:p>
    <w:p w14:paraId="636E6B1C" w14:textId="77777777" w:rsidR="00835C28" w:rsidRPr="00A953EF" w:rsidRDefault="00835C28" w:rsidP="00835C28">
      <w:pPr>
        <w:spacing w:line="240" w:lineRule="auto"/>
        <w:contextualSpacing/>
        <w:jc w:val="both"/>
        <w:rPr>
          <w:rFonts w:cs="Times New Roman"/>
          <w:sz w:val="28"/>
          <w:szCs w:val="28"/>
          <w:lang w:val="ru-RU"/>
        </w:rPr>
      </w:pPr>
      <w:r w:rsidRPr="00A953EF">
        <w:rPr>
          <w:rFonts w:cs="Times New Roman"/>
          <w:sz w:val="28"/>
          <w:szCs w:val="28"/>
          <w:lang w:val="ru-RU"/>
        </w:rPr>
        <w:t>На обследованном участке площадь всего: 9,1 га.</w:t>
      </w:r>
    </w:p>
    <w:p w14:paraId="1E0FEF82" w14:textId="77777777" w:rsidR="00835C28" w:rsidRPr="00A953EF" w:rsidRDefault="00835C28" w:rsidP="00835C28">
      <w:pPr>
        <w:spacing w:line="240" w:lineRule="auto"/>
        <w:contextualSpacing/>
        <w:jc w:val="both"/>
        <w:rPr>
          <w:rFonts w:cs="Times New Roman"/>
          <w:sz w:val="28"/>
          <w:szCs w:val="28"/>
          <w:lang w:val="ru-RU"/>
        </w:rPr>
      </w:pPr>
      <w:r w:rsidRPr="00A953EF">
        <w:rPr>
          <w:rFonts w:cs="Times New Roman"/>
          <w:sz w:val="28"/>
          <w:szCs w:val="28"/>
          <w:lang w:val="ru-RU"/>
        </w:rPr>
        <w:t xml:space="preserve">Испрашиваемый участок: </w:t>
      </w:r>
      <w:r w:rsidRPr="00A953EF">
        <w:rPr>
          <w:rFonts w:cs="Times New Roman"/>
          <w:sz w:val="28"/>
          <w:szCs w:val="28"/>
          <w:lang w:val="kk-KZ"/>
        </w:rPr>
        <w:t>0,5</w:t>
      </w:r>
      <w:r w:rsidRPr="00A953EF">
        <w:rPr>
          <w:rFonts w:cs="Times New Roman"/>
          <w:sz w:val="28"/>
          <w:szCs w:val="28"/>
          <w:lang w:val="ru-RU"/>
        </w:rPr>
        <w:t xml:space="preserve"> га.</w:t>
      </w:r>
    </w:p>
    <w:p w14:paraId="64641C00" w14:textId="77777777" w:rsidR="00835C28" w:rsidRPr="00A953EF" w:rsidRDefault="00835C28" w:rsidP="00835C28">
      <w:pPr>
        <w:spacing w:line="240" w:lineRule="auto"/>
        <w:contextualSpacing/>
        <w:jc w:val="both"/>
        <w:rPr>
          <w:rFonts w:cs="Times New Roman"/>
          <w:sz w:val="28"/>
          <w:szCs w:val="28"/>
          <w:lang w:val="kk-KZ"/>
        </w:rPr>
      </w:pPr>
      <w:r w:rsidRPr="00A953EF">
        <w:rPr>
          <w:rFonts w:cs="Times New Roman"/>
          <w:sz w:val="28"/>
          <w:szCs w:val="28"/>
          <w:lang w:val="ru-RU"/>
        </w:rPr>
        <w:t>Редкие леса состоят (указать главную породу):</w:t>
      </w:r>
      <w:r w:rsidRPr="00A953EF">
        <w:rPr>
          <w:rFonts w:cs="Times New Roman"/>
          <w:sz w:val="28"/>
          <w:szCs w:val="28"/>
          <w:lang w:val="kk-KZ"/>
        </w:rPr>
        <w:t xml:space="preserve"> </w:t>
      </w:r>
    </w:p>
    <w:p w14:paraId="6F931AAB" w14:textId="77777777" w:rsidR="00835C28" w:rsidRPr="00A953EF" w:rsidRDefault="00835C28" w:rsidP="00835C28">
      <w:pPr>
        <w:spacing w:line="240" w:lineRule="auto"/>
        <w:contextualSpacing/>
        <w:jc w:val="both"/>
        <w:rPr>
          <w:rFonts w:cs="Times New Roman"/>
          <w:sz w:val="28"/>
          <w:szCs w:val="28"/>
          <w:lang w:val="kk-KZ"/>
        </w:rPr>
      </w:pPr>
      <w:r w:rsidRPr="00A953EF">
        <w:rPr>
          <w:rFonts w:cs="Times New Roman"/>
          <w:sz w:val="28"/>
          <w:szCs w:val="28"/>
          <w:lang w:val="ru-RU"/>
        </w:rPr>
        <w:t xml:space="preserve">Участок имеет (не имеет) особое защитное и другое значение: </w:t>
      </w:r>
      <w:r w:rsidRPr="00A953EF">
        <w:rPr>
          <w:rFonts w:cs="Times New Roman"/>
          <w:sz w:val="28"/>
          <w:szCs w:val="28"/>
          <w:u w:val="single"/>
          <w:lang w:val="kk-KZ"/>
        </w:rPr>
        <w:t xml:space="preserve">- </w:t>
      </w:r>
      <w:r w:rsidRPr="00A953EF">
        <w:rPr>
          <w:rFonts w:eastAsia="Calibri" w:cs="Times New Roman"/>
          <w:sz w:val="28"/>
          <w:szCs w:val="28"/>
          <w:u w:val="single"/>
          <w:lang w:val="ru-RU"/>
        </w:rPr>
        <w:t>Почвозащитное свойства</w:t>
      </w:r>
    </w:p>
    <w:p w14:paraId="7972F6D2" w14:textId="77777777" w:rsidR="00835C28" w:rsidRPr="00A953EF" w:rsidRDefault="00835C28" w:rsidP="00835C28">
      <w:pPr>
        <w:spacing w:line="240" w:lineRule="auto"/>
        <w:contextualSpacing/>
        <w:jc w:val="both"/>
        <w:rPr>
          <w:rFonts w:cs="Times New Roman"/>
          <w:sz w:val="28"/>
          <w:szCs w:val="28"/>
          <w:lang w:val="ru-RU"/>
        </w:rPr>
      </w:pPr>
      <w:r w:rsidRPr="00A953EF">
        <w:rPr>
          <w:rFonts w:cs="Times New Roman"/>
          <w:sz w:val="28"/>
          <w:szCs w:val="28"/>
          <w:lang w:val="ru-RU"/>
        </w:rPr>
        <w:t xml:space="preserve">Лесохозяйственные особенности участка: </w:t>
      </w:r>
      <w:r w:rsidRPr="00A953EF">
        <w:rPr>
          <w:rFonts w:cs="Times New Roman"/>
          <w:sz w:val="28"/>
          <w:szCs w:val="28"/>
          <w:u w:val="single"/>
          <w:lang w:val="ru-RU"/>
        </w:rPr>
        <w:t>Леса государственных национальных парков</w:t>
      </w:r>
      <w:r w:rsidRPr="00A953EF">
        <w:rPr>
          <w:rFonts w:cs="Times New Roman"/>
          <w:sz w:val="28"/>
          <w:szCs w:val="28"/>
          <w:lang w:val="ru-RU"/>
        </w:rPr>
        <w:t>.</w:t>
      </w:r>
    </w:p>
    <w:p w14:paraId="4A73DB49" w14:textId="77777777" w:rsidR="00835C28" w:rsidRPr="00A953EF" w:rsidRDefault="00835C28" w:rsidP="00835C28">
      <w:pPr>
        <w:spacing w:line="240" w:lineRule="auto"/>
        <w:contextualSpacing/>
        <w:jc w:val="both"/>
        <w:rPr>
          <w:rFonts w:cs="Times New Roman"/>
          <w:sz w:val="28"/>
          <w:szCs w:val="28"/>
          <w:lang w:val="ru-RU"/>
        </w:rPr>
      </w:pPr>
      <w:r w:rsidRPr="00A953EF">
        <w:rPr>
          <w:rFonts w:cs="Times New Roman"/>
          <w:sz w:val="28"/>
          <w:szCs w:val="28"/>
          <w:lang w:val="ru-RU"/>
        </w:rPr>
        <w:t xml:space="preserve">Участок пригоден (не пригоден) для заявленных целей, имея нижеследующую почвенно-геологическую характеристику почвы: </w:t>
      </w:r>
      <w:r w:rsidRPr="00A953EF">
        <w:rPr>
          <w:rFonts w:cs="Times New Roman"/>
          <w:sz w:val="28"/>
          <w:szCs w:val="28"/>
          <w:u w:val="single"/>
          <w:lang w:val="ru-RU"/>
        </w:rPr>
        <w:t>Пригоден для заявленных целей</w:t>
      </w:r>
      <w:r w:rsidRPr="00A953EF">
        <w:rPr>
          <w:rFonts w:cs="Times New Roman"/>
          <w:sz w:val="28"/>
          <w:szCs w:val="28"/>
          <w:lang w:val="ru-RU"/>
        </w:rPr>
        <w:t>.</w:t>
      </w:r>
    </w:p>
    <w:p w14:paraId="59B0693E" w14:textId="77777777" w:rsidR="00835C28" w:rsidRPr="00A953EF" w:rsidRDefault="00835C28" w:rsidP="00835C28">
      <w:pPr>
        <w:spacing w:line="240" w:lineRule="auto"/>
        <w:contextualSpacing/>
        <w:jc w:val="both"/>
        <w:rPr>
          <w:rFonts w:cs="Times New Roman"/>
          <w:sz w:val="28"/>
          <w:szCs w:val="28"/>
          <w:lang w:val="ru-RU"/>
        </w:rPr>
      </w:pPr>
      <w:r w:rsidRPr="00A953EF">
        <w:rPr>
          <w:rFonts w:cs="Times New Roman"/>
          <w:sz w:val="28"/>
          <w:szCs w:val="28"/>
          <w:lang w:val="ru-RU"/>
        </w:rPr>
        <w:t xml:space="preserve">Наличие и месторасположение участка, ранее переданных из данного квартала, урочища, участков неизвестны и не используемых заявителем: </w:t>
      </w:r>
      <w:r w:rsidRPr="00A953EF">
        <w:rPr>
          <w:rFonts w:cs="Times New Roman"/>
          <w:sz w:val="28"/>
          <w:szCs w:val="28"/>
          <w:u w:val="single"/>
          <w:lang w:val="ru-RU"/>
        </w:rPr>
        <w:t>Нет</w:t>
      </w:r>
      <w:r w:rsidRPr="00A953EF">
        <w:rPr>
          <w:rFonts w:cs="Times New Roman"/>
          <w:sz w:val="28"/>
          <w:szCs w:val="28"/>
          <w:lang w:val="ru-RU"/>
        </w:rPr>
        <w:t>.</w:t>
      </w:r>
    </w:p>
    <w:p w14:paraId="5FC254AD" w14:textId="77777777" w:rsidR="00835C28" w:rsidRPr="00A953EF" w:rsidRDefault="00835C28" w:rsidP="00835C28">
      <w:pPr>
        <w:spacing w:line="240" w:lineRule="auto"/>
        <w:contextualSpacing/>
        <w:jc w:val="both"/>
        <w:rPr>
          <w:rFonts w:cs="Times New Roman"/>
          <w:sz w:val="28"/>
          <w:szCs w:val="28"/>
          <w:lang w:val="ru-RU"/>
        </w:rPr>
      </w:pPr>
      <w:r w:rsidRPr="00A953EF">
        <w:rPr>
          <w:rFonts w:cs="Times New Roman"/>
          <w:sz w:val="28"/>
          <w:szCs w:val="28"/>
          <w:lang w:val="ru-RU"/>
        </w:rPr>
        <w:t>Цели использования для туристкой и рекреационной деятельности.</w:t>
      </w:r>
    </w:p>
    <w:p w14:paraId="3D3752EE" w14:textId="77777777" w:rsidR="00835C28" w:rsidRPr="00A953EF" w:rsidRDefault="00835C28" w:rsidP="00835C28">
      <w:pPr>
        <w:spacing w:line="240" w:lineRule="auto"/>
        <w:contextualSpacing/>
        <w:jc w:val="both"/>
        <w:rPr>
          <w:rFonts w:cs="Times New Roman"/>
          <w:sz w:val="28"/>
          <w:szCs w:val="28"/>
          <w:lang w:val="kk-KZ"/>
        </w:rPr>
      </w:pPr>
      <w:r w:rsidRPr="00A953EF">
        <w:rPr>
          <w:rFonts w:cs="Times New Roman"/>
          <w:sz w:val="28"/>
          <w:szCs w:val="28"/>
          <w:lang w:val="ru-RU"/>
        </w:rPr>
        <w:t xml:space="preserve">Лесистость испрашиваемого участка: </w:t>
      </w:r>
      <w:r w:rsidRPr="00A953EF">
        <w:rPr>
          <w:rFonts w:cs="Times New Roman"/>
          <w:sz w:val="28"/>
          <w:szCs w:val="28"/>
          <w:u w:val="single"/>
          <w:lang w:val="kk-KZ"/>
        </w:rPr>
        <w:t xml:space="preserve"> </w:t>
      </w:r>
    </w:p>
    <w:p w14:paraId="0E754563" w14:textId="77777777" w:rsidR="00835C28" w:rsidRPr="00A953EF" w:rsidRDefault="00835C28" w:rsidP="00835C28">
      <w:pPr>
        <w:spacing w:line="240" w:lineRule="auto"/>
        <w:contextualSpacing/>
        <w:jc w:val="both"/>
        <w:rPr>
          <w:rFonts w:cs="Times New Roman"/>
          <w:sz w:val="28"/>
          <w:szCs w:val="28"/>
          <w:lang w:val="kk-KZ"/>
        </w:rPr>
      </w:pPr>
      <w:r w:rsidRPr="00A953EF">
        <w:rPr>
          <w:rFonts w:cs="Times New Roman"/>
          <w:sz w:val="28"/>
          <w:szCs w:val="28"/>
          <w:lang w:val="kk-KZ"/>
        </w:rPr>
        <w:t>Функциональная зона: туристкой и рекреационной деятельности</w:t>
      </w:r>
    </w:p>
    <w:p w14:paraId="43F3A109" w14:textId="77777777" w:rsidR="00835C28" w:rsidRPr="00A953EF" w:rsidRDefault="00835C28" w:rsidP="00835C28">
      <w:pPr>
        <w:spacing w:line="240" w:lineRule="auto"/>
        <w:contextualSpacing/>
        <w:jc w:val="both"/>
        <w:rPr>
          <w:rFonts w:cs="Times New Roman"/>
          <w:sz w:val="28"/>
          <w:szCs w:val="28"/>
          <w:lang w:val="kk-KZ"/>
        </w:rPr>
      </w:pPr>
      <w:r w:rsidRPr="00A953EF">
        <w:rPr>
          <w:rFonts w:cs="Times New Roman"/>
          <w:sz w:val="28"/>
          <w:szCs w:val="28"/>
          <w:lang w:val="kk-KZ"/>
        </w:rPr>
        <w:t xml:space="preserve">Пути передвижения животных: </w:t>
      </w:r>
      <w:r w:rsidRPr="00A953EF">
        <w:rPr>
          <w:rFonts w:cs="Times New Roman"/>
          <w:sz w:val="28"/>
          <w:szCs w:val="28"/>
          <w:u w:val="single"/>
          <w:lang w:val="kk-KZ"/>
        </w:rPr>
        <w:t>О</w:t>
      </w:r>
      <w:r w:rsidRPr="00A953EF">
        <w:rPr>
          <w:rFonts w:cs="Times New Roman"/>
          <w:sz w:val="28"/>
          <w:szCs w:val="28"/>
          <w:u w:val="single"/>
          <w:lang w:val="ru-RU"/>
        </w:rPr>
        <w:t>тсутствует</w:t>
      </w:r>
      <w:r w:rsidRPr="00A953EF">
        <w:rPr>
          <w:rFonts w:cs="Times New Roman"/>
          <w:sz w:val="28"/>
          <w:szCs w:val="28"/>
          <w:u w:val="single"/>
          <w:lang w:val="kk-KZ"/>
        </w:rPr>
        <w:t>.</w:t>
      </w:r>
    </w:p>
    <w:p w14:paraId="7475A757" w14:textId="77777777" w:rsidR="00835C28" w:rsidRPr="00A953EF" w:rsidRDefault="00835C28" w:rsidP="00835C28">
      <w:pPr>
        <w:spacing w:line="240" w:lineRule="auto"/>
        <w:contextualSpacing/>
        <w:jc w:val="both"/>
        <w:rPr>
          <w:rFonts w:cs="Times New Roman"/>
          <w:sz w:val="28"/>
          <w:szCs w:val="28"/>
          <w:lang w:val="ru-RU"/>
        </w:rPr>
      </w:pPr>
      <w:r w:rsidRPr="00A953EF">
        <w:rPr>
          <w:rFonts w:cs="Times New Roman"/>
          <w:sz w:val="28"/>
          <w:szCs w:val="28"/>
          <w:lang w:val="ru-RU"/>
        </w:rPr>
        <w:t>Срок передачи до 5</w:t>
      </w:r>
      <w:r w:rsidRPr="00A953EF">
        <w:rPr>
          <w:rFonts w:cs="Times New Roman"/>
          <w:sz w:val="28"/>
          <w:szCs w:val="28"/>
          <w:u w:val="single"/>
          <w:lang w:val="ru-RU"/>
        </w:rPr>
        <w:t xml:space="preserve"> лет</w:t>
      </w:r>
      <w:r w:rsidRPr="00A953EF">
        <w:rPr>
          <w:rFonts w:cs="Times New Roman"/>
          <w:sz w:val="28"/>
          <w:szCs w:val="28"/>
          <w:lang w:val="ru-RU"/>
        </w:rPr>
        <w:t>.</w:t>
      </w:r>
    </w:p>
    <w:p w14:paraId="60A1A2F9" w14:textId="77777777" w:rsidR="00835C28" w:rsidRPr="00A953EF" w:rsidRDefault="00835C28" w:rsidP="00835C28">
      <w:pPr>
        <w:spacing w:line="240" w:lineRule="auto"/>
        <w:ind w:firstLine="426"/>
        <w:contextualSpacing/>
        <w:jc w:val="both"/>
        <w:rPr>
          <w:rFonts w:cs="Times New Roman"/>
          <w:sz w:val="28"/>
          <w:szCs w:val="28"/>
          <w:lang w:val="ru-RU"/>
        </w:rPr>
      </w:pPr>
    </w:p>
    <w:p w14:paraId="33F619BA" w14:textId="77777777" w:rsidR="00835C28" w:rsidRPr="00A953EF" w:rsidRDefault="00835C28" w:rsidP="00835C28">
      <w:pPr>
        <w:spacing w:line="240" w:lineRule="auto"/>
        <w:ind w:firstLine="426"/>
        <w:contextualSpacing/>
        <w:jc w:val="both"/>
        <w:rPr>
          <w:rFonts w:cs="Times New Roman"/>
          <w:b/>
          <w:sz w:val="28"/>
          <w:szCs w:val="28"/>
          <w:lang w:val="ru-RU"/>
        </w:rPr>
      </w:pPr>
      <w:r w:rsidRPr="00A953EF">
        <w:rPr>
          <w:rFonts w:cs="Times New Roman"/>
          <w:b/>
          <w:sz w:val="28"/>
          <w:szCs w:val="28"/>
          <w:lang w:val="ru-RU"/>
        </w:rPr>
        <w:t>Обязательства получателя участка:</w:t>
      </w:r>
    </w:p>
    <w:p w14:paraId="0345C44C" w14:textId="77777777" w:rsidR="00835C28" w:rsidRPr="00A953EF" w:rsidRDefault="00835C28" w:rsidP="00835C28">
      <w:pPr>
        <w:spacing w:line="240" w:lineRule="auto"/>
        <w:ind w:firstLine="142"/>
        <w:contextualSpacing/>
        <w:jc w:val="both"/>
        <w:rPr>
          <w:rFonts w:cs="Times New Roman"/>
          <w:sz w:val="28"/>
          <w:szCs w:val="28"/>
          <w:lang w:val="ru-RU"/>
        </w:rPr>
      </w:pPr>
      <w:r w:rsidRPr="00A953EF">
        <w:rPr>
          <w:rFonts w:cs="Times New Roman"/>
          <w:sz w:val="28"/>
          <w:szCs w:val="28"/>
          <w:lang w:val="ru-RU"/>
        </w:rPr>
        <w:t>1. Строго соблюдать правила пожарной безопасности и обеспечить наличие противопожарного оборудования и инвентаря на данном земельном участке в течении всего срока пользования.</w:t>
      </w:r>
    </w:p>
    <w:p w14:paraId="26885547" w14:textId="77777777" w:rsidR="00835C28" w:rsidRPr="00A953EF" w:rsidRDefault="00835C28" w:rsidP="00835C28">
      <w:pPr>
        <w:spacing w:line="240" w:lineRule="auto"/>
        <w:ind w:firstLine="142"/>
        <w:contextualSpacing/>
        <w:jc w:val="both"/>
        <w:rPr>
          <w:rFonts w:cs="Times New Roman"/>
          <w:sz w:val="28"/>
          <w:szCs w:val="28"/>
          <w:lang w:val="ru-RU"/>
        </w:rPr>
      </w:pPr>
      <w:r w:rsidRPr="00A953EF">
        <w:rPr>
          <w:rFonts w:cs="Times New Roman"/>
          <w:sz w:val="28"/>
          <w:szCs w:val="28"/>
          <w:lang w:val="ru-RU"/>
        </w:rPr>
        <w:t>2. Не допускать повреждения деревьев и кустарников, их раскорчевки.</w:t>
      </w:r>
    </w:p>
    <w:p w14:paraId="573C4B14" w14:textId="77777777" w:rsidR="00835C28" w:rsidRPr="00A953EF" w:rsidRDefault="00835C28" w:rsidP="00835C28">
      <w:pPr>
        <w:spacing w:line="240" w:lineRule="auto"/>
        <w:ind w:firstLine="142"/>
        <w:contextualSpacing/>
        <w:jc w:val="both"/>
        <w:rPr>
          <w:rFonts w:cs="Times New Roman"/>
          <w:sz w:val="28"/>
          <w:szCs w:val="28"/>
          <w:lang w:val="ru-RU"/>
        </w:rPr>
      </w:pPr>
      <w:r w:rsidRPr="00A953EF">
        <w:rPr>
          <w:rFonts w:cs="Times New Roman"/>
          <w:sz w:val="28"/>
          <w:szCs w:val="28"/>
          <w:lang w:val="ru-RU"/>
        </w:rPr>
        <w:t>3. Места расчистки и расположения временных объектов согласовать с национальным парком.</w:t>
      </w:r>
    </w:p>
    <w:p w14:paraId="3F191748" w14:textId="77777777" w:rsidR="00835C28" w:rsidRPr="00A953EF" w:rsidRDefault="00835C28" w:rsidP="00835C28">
      <w:pPr>
        <w:spacing w:line="240" w:lineRule="auto"/>
        <w:ind w:firstLine="142"/>
        <w:contextualSpacing/>
        <w:jc w:val="both"/>
        <w:rPr>
          <w:rFonts w:cs="Times New Roman"/>
          <w:sz w:val="28"/>
          <w:szCs w:val="28"/>
          <w:lang w:val="ru-RU"/>
        </w:rPr>
      </w:pPr>
      <w:r w:rsidRPr="00A953EF">
        <w:rPr>
          <w:rFonts w:cs="Times New Roman"/>
          <w:sz w:val="28"/>
          <w:szCs w:val="28"/>
          <w:lang w:val="ru-RU"/>
        </w:rPr>
        <w:t>4. По согласованию с национальным парком проводить озеленение, дополнительные посадки деревьев и кустарников.</w:t>
      </w:r>
    </w:p>
    <w:p w14:paraId="409EF6E7" w14:textId="77777777" w:rsidR="00835C28" w:rsidRPr="00A953EF" w:rsidRDefault="00835C28" w:rsidP="00835C28">
      <w:pPr>
        <w:spacing w:line="240" w:lineRule="auto"/>
        <w:ind w:firstLine="142"/>
        <w:contextualSpacing/>
        <w:jc w:val="both"/>
        <w:rPr>
          <w:rFonts w:cs="Times New Roman"/>
          <w:sz w:val="28"/>
          <w:szCs w:val="28"/>
          <w:lang w:val="ru-RU"/>
        </w:rPr>
      </w:pPr>
      <w:r w:rsidRPr="00A953EF">
        <w:rPr>
          <w:rFonts w:cs="Times New Roman"/>
          <w:sz w:val="28"/>
          <w:szCs w:val="28"/>
          <w:lang w:val="ru-RU"/>
        </w:rPr>
        <w:t>5. До использования земельным участком обеспечить требуемое санитарное состояние территории и насаждений.</w:t>
      </w:r>
    </w:p>
    <w:p w14:paraId="2D72DC47" w14:textId="77777777" w:rsidR="00835C28" w:rsidRPr="00A953EF" w:rsidRDefault="00835C28" w:rsidP="00835C28">
      <w:pPr>
        <w:spacing w:line="240" w:lineRule="auto"/>
        <w:ind w:firstLine="142"/>
        <w:contextualSpacing/>
        <w:jc w:val="both"/>
        <w:rPr>
          <w:rFonts w:cs="Times New Roman"/>
          <w:sz w:val="28"/>
          <w:szCs w:val="28"/>
          <w:lang w:val="ru-RU"/>
        </w:rPr>
      </w:pPr>
      <w:r w:rsidRPr="00A953EF">
        <w:rPr>
          <w:rFonts w:cs="Times New Roman"/>
          <w:sz w:val="28"/>
          <w:szCs w:val="28"/>
          <w:lang w:val="ru-RU"/>
        </w:rPr>
        <w:t>6. Своевременно выполнять предписания представителей национального парка по контролю за ходом выполнения положений договора.</w:t>
      </w:r>
    </w:p>
    <w:p w14:paraId="2A7959E6" w14:textId="77777777" w:rsidR="00835C28" w:rsidRPr="00A953EF" w:rsidRDefault="00835C28" w:rsidP="00835C28">
      <w:pPr>
        <w:spacing w:line="240" w:lineRule="auto"/>
        <w:ind w:firstLine="142"/>
        <w:contextualSpacing/>
        <w:jc w:val="both"/>
        <w:rPr>
          <w:rFonts w:cs="Times New Roman"/>
          <w:sz w:val="28"/>
          <w:szCs w:val="28"/>
          <w:lang w:val="ru-RU"/>
        </w:rPr>
      </w:pPr>
      <w:r w:rsidRPr="00A953EF">
        <w:rPr>
          <w:rFonts w:cs="Times New Roman"/>
          <w:sz w:val="28"/>
          <w:szCs w:val="28"/>
          <w:lang w:val="ru-RU"/>
        </w:rPr>
        <w:lastRenderedPageBreak/>
        <w:t>7. Содержать участок (радиус 20 м.) в чистом состоянии, включая лесные насаждения вокруг участка под объектом рекреации и туризма.</w:t>
      </w:r>
    </w:p>
    <w:p w14:paraId="0C7A98AF" w14:textId="77777777" w:rsidR="00835C28" w:rsidRPr="00A953EF" w:rsidRDefault="00835C28" w:rsidP="00835C28">
      <w:pPr>
        <w:spacing w:line="240" w:lineRule="auto"/>
        <w:ind w:firstLine="426"/>
        <w:contextualSpacing/>
        <w:jc w:val="both"/>
        <w:rPr>
          <w:rFonts w:cs="Times New Roman"/>
          <w:sz w:val="28"/>
          <w:szCs w:val="28"/>
          <w:lang w:val="ru-RU"/>
        </w:rPr>
      </w:pPr>
    </w:p>
    <w:p w14:paraId="56403A07" w14:textId="77777777" w:rsidR="00835C28" w:rsidRPr="00A953EF" w:rsidRDefault="00835C28" w:rsidP="00835C28">
      <w:pPr>
        <w:spacing w:line="240" w:lineRule="auto"/>
        <w:ind w:firstLine="426"/>
        <w:contextualSpacing/>
        <w:jc w:val="both"/>
        <w:rPr>
          <w:rFonts w:cs="Times New Roman"/>
          <w:b/>
          <w:sz w:val="28"/>
          <w:szCs w:val="28"/>
          <w:lang w:val="ru-RU"/>
        </w:rPr>
      </w:pPr>
      <w:r w:rsidRPr="00A953EF">
        <w:rPr>
          <w:rFonts w:cs="Times New Roman"/>
          <w:b/>
          <w:sz w:val="28"/>
          <w:szCs w:val="28"/>
          <w:lang w:val="ru-RU"/>
        </w:rPr>
        <w:t>Заключение:</w:t>
      </w:r>
    </w:p>
    <w:p w14:paraId="78FF112E" w14:textId="77777777" w:rsidR="00835C28" w:rsidRPr="00A953EF" w:rsidRDefault="00835C28" w:rsidP="00835C28">
      <w:pPr>
        <w:spacing w:line="240" w:lineRule="auto"/>
        <w:ind w:firstLine="426"/>
        <w:contextualSpacing/>
        <w:jc w:val="both"/>
        <w:rPr>
          <w:rFonts w:cs="Times New Roman"/>
          <w:sz w:val="28"/>
          <w:szCs w:val="28"/>
          <w:lang w:val="ru-RU"/>
        </w:rPr>
      </w:pPr>
      <w:r w:rsidRPr="00A953EF">
        <w:rPr>
          <w:rFonts w:cs="Times New Roman"/>
          <w:sz w:val="28"/>
          <w:szCs w:val="28"/>
          <w:lang w:val="ru-RU"/>
        </w:rPr>
        <w:t>Считаем возможным предоставление земельного участка общей площадью 0,5 га, расположенного</w:t>
      </w:r>
      <w:r w:rsidRPr="00A953EF">
        <w:rPr>
          <w:rFonts w:cs="Times New Roman"/>
          <w:sz w:val="28"/>
          <w:szCs w:val="28"/>
          <w:lang w:val="kk-KZ"/>
        </w:rPr>
        <w:t xml:space="preserve"> в квартале 23 выдел 1 Рахмановского</w:t>
      </w:r>
      <w:r w:rsidRPr="00A953EF">
        <w:rPr>
          <w:rFonts w:cs="Times New Roman"/>
          <w:sz w:val="28"/>
          <w:szCs w:val="28"/>
          <w:lang w:val="ru-RU"/>
        </w:rPr>
        <w:t xml:space="preserve"> лесничества Берель</w:t>
      </w:r>
      <w:r w:rsidRPr="00A953EF">
        <w:rPr>
          <w:rFonts w:cs="Times New Roman"/>
          <w:sz w:val="28"/>
          <w:szCs w:val="28"/>
          <w:lang w:val="kk-KZ"/>
        </w:rPr>
        <w:t xml:space="preserve">ского филиала </w:t>
      </w:r>
      <w:r w:rsidRPr="00A953EF">
        <w:rPr>
          <w:rFonts w:cs="Times New Roman"/>
          <w:sz w:val="28"/>
          <w:szCs w:val="28"/>
          <w:lang w:val="ru-RU"/>
        </w:rPr>
        <w:t xml:space="preserve">на территории </w:t>
      </w:r>
      <w:r w:rsidRPr="00A953EF">
        <w:rPr>
          <w:rFonts w:cs="Times New Roman"/>
          <w:sz w:val="28"/>
          <w:szCs w:val="28"/>
          <w:lang w:val="kk-KZ"/>
        </w:rPr>
        <w:t>Катон-Карагайского</w:t>
      </w:r>
      <w:r w:rsidRPr="00A953EF">
        <w:rPr>
          <w:rFonts w:cs="Times New Roman"/>
          <w:sz w:val="28"/>
          <w:szCs w:val="28"/>
          <w:lang w:val="ru-RU"/>
        </w:rPr>
        <w:t xml:space="preserve"> государственного национального природного парка в </w:t>
      </w:r>
      <w:r w:rsidRPr="00A953EF">
        <w:rPr>
          <w:rFonts w:cs="Times New Roman"/>
          <w:sz w:val="28"/>
          <w:szCs w:val="28"/>
          <w:lang w:val="kk-KZ"/>
        </w:rPr>
        <w:t>красткосрочное</w:t>
      </w:r>
      <w:r w:rsidRPr="00A953EF">
        <w:rPr>
          <w:rFonts w:cs="Times New Roman"/>
          <w:sz w:val="28"/>
          <w:szCs w:val="28"/>
          <w:lang w:val="ru-RU"/>
        </w:rPr>
        <w:t xml:space="preserve"> пользование для осуществления туристской и рекреационной деятельности.</w:t>
      </w:r>
    </w:p>
    <w:p w14:paraId="6C430E77" w14:textId="77777777" w:rsidR="00835C28" w:rsidRPr="00A953EF" w:rsidRDefault="00835C28" w:rsidP="00835C28">
      <w:pPr>
        <w:spacing w:line="240" w:lineRule="auto"/>
        <w:ind w:firstLine="426"/>
        <w:contextualSpacing/>
        <w:jc w:val="both"/>
        <w:rPr>
          <w:rFonts w:cs="Times New Roman"/>
          <w:sz w:val="28"/>
          <w:szCs w:val="28"/>
          <w:lang w:val="ru-RU"/>
        </w:rPr>
      </w:pPr>
    </w:p>
    <w:p w14:paraId="638ED5B4" w14:textId="77777777" w:rsidR="00835C28" w:rsidRPr="00A953EF" w:rsidRDefault="00835C28" w:rsidP="00835C28">
      <w:pPr>
        <w:spacing w:line="240" w:lineRule="auto"/>
        <w:ind w:firstLine="426"/>
        <w:contextualSpacing/>
        <w:jc w:val="both"/>
        <w:rPr>
          <w:rFonts w:cs="Times New Roman"/>
          <w:b/>
          <w:bCs/>
          <w:sz w:val="28"/>
          <w:szCs w:val="28"/>
          <w:lang w:val="ru-RU"/>
        </w:rPr>
      </w:pPr>
      <w:r w:rsidRPr="00A953EF">
        <w:rPr>
          <w:rFonts w:cs="Times New Roman"/>
          <w:b/>
          <w:bCs/>
          <w:sz w:val="28"/>
          <w:szCs w:val="28"/>
          <w:lang w:val="ru-RU"/>
        </w:rPr>
        <w:t>Подписи:</w:t>
      </w:r>
    </w:p>
    <w:p w14:paraId="79A93893" w14:textId="77777777" w:rsidR="00835C28" w:rsidRPr="00A953EF" w:rsidRDefault="00835C28" w:rsidP="00835C28">
      <w:pPr>
        <w:ind w:firstLine="425"/>
        <w:contextualSpacing/>
        <w:jc w:val="both"/>
        <w:rPr>
          <w:rFonts w:cs="Times New Roman"/>
          <w:sz w:val="28"/>
          <w:szCs w:val="28"/>
          <w:lang w:val="kk-KZ"/>
        </w:rPr>
      </w:pPr>
      <w:r w:rsidRPr="00A953EF">
        <w:rPr>
          <w:rFonts w:cs="Times New Roman"/>
          <w:sz w:val="28"/>
          <w:szCs w:val="28"/>
          <w:lang w:val="kk-KZ"/>
        </w:rPr>
        <w:t>Директор Берельского филиала                                                                      Р. Токушев</w:t>
      </w:r>
    </w:p>
    <w:p w14:paraId="6BEC459A" w14:textId="77777777" w:rsidR="00835C28" w:rsidRPr="00A953EF" w:rsidRDefault="00835C28" w:rsidP="00835C28">
      <w:pPr>
        <w:ind w:firstLine="425"/>
        <w:contextualSpacing/>
        <w:jc w:val="both"/>
        <w:rPr>
          <w:rFonts w:cs="Times New Roman"/>
          <w:sz w:val="28"/>
          <w:szCs w:val="28"/>
          <w:lang w:val="kk-KZ"/>
        </w:rPr>
      </w:pPr>
      <w:r w:rsidRPr="00A953EF">
        <w:rPr>
          <w:rFonts w:cs="Times New Roman"/>
          <w:sz w:val="28"/>
          <w:szCs w:val="28"/>
          <w:lang w:val="ru-RU"/>
        </w:rPr>
        <w:t xml:space="preserve">Инженер по охране и защите леса </w:t>
      </w:r>
      <w:r w:rsidRPr="00A953EF">
        <w:rPr>
          <w:rFonts w:cs="Times New Roman"/>
          <w:sz w:val="28"/>
          <w:szCs w:val="28"/>
          <w:lang w:val="kk-KZ"/>
        </w:rPr>
        <w:t>Берельского филиала                             Н. Орсаринов</w:t>
      </w:r>
    </w:p>
    <w:p w14:paraId="62371BDB" w14:textId="77777777" w:rsidR="00835C28" w:rsidRPr="00A953EF" w:rsidRDefault="00835C28" w:rsidP="00835C28">
      <w:pPr>
        <w:ind w:firstLine="425"/>
        <w:contextualSpacing/>
        <w:jc w:val="both"/>
        <w:rPr>
          <w:rFonts w:cs="Times New Roman"/>
          <w:sz w:val="28"/>
          <w:szCs w:val="28"/>
          <w:lang w:val="kk-KZ"/>
        </w:rPr>
      </w:pPr>
      <w:r w:rsidRPr="00A953EF">
        <w:rPr>
          <w:rFonts w:cs="Times New Roman"/>
          <w:sz w:val="28"/>
          <w:szCs w:val="28"/>
          <w:lang w:val="kk-KZ"/>
        </w:rPr>
        <w:t>Лесничий Рахмановского лесничества Берельского   филиала                   Ж. Карибаев</w:t>
      </w:r>
    </w:p>
    <w:p w14:paraId="77348496" w14:textId="77777777" w:rsidR="00835C28" w:rsidRPr="00A953EF" w:rsidRDefault="00835C28" w:rsidP="00835C28">
      <w:pPr>
        <w:ind w:firstLine="425"/>
        <w:contextualSpacing/>
        <w:jc w:val="both"/>
        <w:rPr>
          <w:rFonts w:cs="Times New Roman"/>
          <w:sz w:val="28"/>
          <w:szCs w:val="28"/>
          <w:lang w:val="kk-KZ"/>
        </w:rPr>
      </w:pPr>
      <w:r w:rsidRPr="00A953EF">
        <w:rPr>
          <w:rFonts w:cs="Times New Roman"/>
          <w:sz w:val="28"/>
          <w:szCs w:val="28"/>
          <w:lang w:val="kk-KZ"/>
        </w:rPr>
        <w:t>Пом.лесни</w:t>
      </w:r>
      <w:r w:rsidRPr="00A953EF">
        <w:rPr>
          <w:rFonts w:cs="Times New Roman"/>
          <w:sz w:val="28"/>
          <w:szCs w:val="28"/>
          <w:lang w:val="ru-RU"/>
        </w:rPr>
        <w:t>ч</w:t>
      </w:r>
      <w:r w:rsidRPr="00A953EF">
        <w:rPr>
          <w:rFonts w:cs="Times New Roman"/>
          <w:sz w:val="28"/>
          <w:szCs w:val="28"/>
          <w:lang w:val="kk-KZ"/>
        </w:rPr>
        <w:t>его</w:t>
      </w:r>
      <w:r w:rsidRPr="00A953EF">
        <w:rPr>
          <w:rFonts w:cs="Times New Roman"/>
          <w:sz w:val="28"/>
          <w:szCs w:val="28"/>
          <w:lang w:val="ru-RU"/>
        </w:rPr>
        <w:t xml:space="preserve"> </w:t>
      </w:r>
      <w:r w:rsidRPr="00A953EF">
        <w:rPr>
          <w:rFonts w:cs="Times New Roman"/>
          <w:sz w:val="28"/>
          <w:szCs w:val="28"/>
          <w:lang w:val="kk-KZ"/>
        </w:rPr>
        <w:t>Рахмановского лесничества Берельского филиала             Н. Ахетов</w:t>
      </w:r>
    </w:p>
    <w:p w14:paraId="34CF5B24" w14:textId="77777777" w:rsidR="00835C28" w:rsidRPr="00A953EF" w:rsidRDefault="00835C28" w:rsidP="00835C28">
      <w:pPr>
        <w:spacing w:line="240" w:lineRule="auto"/>
        <w:ind w:firstLine="426"/>
        <w:contextualSpacing/>
        <w:jc w:val="center"/>
        <w:rPr>
          <w:rFonts w:cs="Times New Roman"/>
          <w:b/>
          <w:sz w:val="28"/>
          <w:szCs w:val="28"/>
          <w:lang w:val="kk-KZ"/>
        </w:rPr>
      </w:pPr>
    </w:p>
    <w:p w14:paraId="11E8363E" w14:textId="77777777" w:rsidR="00835C28" w:rsidRPr="00A953EF" w:rsidRDefault="00835C28" w:rsidP="00835C28">
      <w:pPr>
        <w:spacing w:line="240" w:lineRule="auto"/>
        <w:ind w:firstLine="426"/>
        <w:contextualSpacing/>
        <w:jc w:val="center"/>
        <w:rPr>
          <w:rFonts w:cs="Times New Roman"/>
          <w:b/>
          <w:sz w:val="28"/>
          <w:szCs w:val="28"/>
          <w:lang w:val="kk-KZ"/>
        </w:rPr>
      </w:pPr>
      <w:r w:rsidRPr="00A953EF">
        <w:rPr>
          <w:rFonts w:cs="Times New Roman"/>
          <w:b/>
          <w:sz w:val="28"/>
          <w:szCs w:val="28"/>
          <w:lang w:val="kk-KZ"/>
        </w:rPr>
        <w:t>Выкопировка</w:t>
      </w:r>
    </w:p>
    <w:p w14:paraId="1475AAEA" w14:textId="77777777" w:rsidR="00835C28" w:rsidRPr="00A953EF" w:rsidRDefault="00835C28" w:rsidP="00835C28">
      <w:pPr>
        <w:spacing w:line="240" w:lineRule="auto"/>
        <w:ind w:firstLine="426"/>
        <w:contextualSpacing/>
        <w:jc w:val="center"/>
        <w:rPr>
          <w:rFonts w:cs="Times New Roman"/>
          <w:b/>
          <w:sz w:val="28"/>
          <w:szCs w:val="28"/>
          <w:u w:val="single"/>
          <w:lang w:val="kk-KZ"/>
        </w:rPr>
      </w:pPr>
      <w:r w:rsidRPr="00A953EF">
        <w:rPr>
          <w:rFonts w:cs="Times New Roman"/>
          <w:b/>
          <w:sz w:val="28"/>
          <w:szCs w:val="28"/>
          <w:lang w:val="kk-KZ"/>
        </w:rPr>
        <w:t>Из плана лесонасаждений</w:t>
      </w:r>
      <w:r w:rsidRPr="00A953EF">
        <w:rPr>
          <w:rFonts w:cs="Times New Roman"/>
          <w:b/>
          <w:sz w:val="28"/>
          <w:szCs w:val="28"/>
          <w:u w:val="single"/>
          <w:lang w:val="kk-KZ"/>
        </w:rPr>
        <w:t xml:space="preserve"> Рахмановского</w:t>
      </w:r>
      <w:r w:rsidRPr="00A953EF">
        <w:rPr>
          <w:rFonts w:cs="Times New Roman"/>
          <w:b/>
          <w:sz w:val="28"/>
          <w:szCs w:val="28"/>
          <w:u w:val="single"/>
          <w:lang w:val="ru-RU"/>
        </w:rPr>
        <w:t xml:space="preserve"> лесничества </w:t>
      </w:r>
      <w:r w:rsidRPr="00A953EF">
        <w:rPr>
          <w:rFonts w:cs="Times New Roman"/>
          <w:b/>
          <w:sz w:val="28"/>
          <w:szCs w:val="28"/>
          <w:u w:val="single"/>
          <w:lang w:val="kk-KZ"/>
        </w:rPr>
        <w:t xml:space="preserve">Берельского филиала, </w:t>
      </w:r>
    </w:p>
    <w:p w14:paraId="012A83F1" w14:textId="77777777" w:rsidR="00835C28" w:rsidRPr="00A953EF" w:rsidRDefault="00835C28" w:rsidP="00835C28">
      <w:pPr>
        <w:spacing w:line="240" w:lineRule="auto"/>
        <w:ind w:firstLine="426"/>
        <w:contextualSpacing/>
        <w:jc w:val="center"/>
        <w:rPr>
          <w:rFonts w:cs="Times New Roman"/>
          <w:b/>
          <w:sz w:val="28"/>
          <w:szCs w:val="28"/>
          <w:u w:val="single"/>
          <w:lang w:val="kk-KZ"/>
        </w:rPr>
      </w:pPr>
      <w:r w:rsidRPr="00A953EF">
        <w:rPr>
          <w:rFonts w:cs="Times New Roman"/>
          <w:b/>
          <w:sz w:val="28"/>
          <w:szCs w:val="28"/>
          <w:u w:val="single"/>
          <w:lang w:val="kk-KZ"/>
        </w:rPr>
        <w:t>квартал 23 выдел 1</w:t>
      </w:r>
      <w:r w:rsidRPr="00A953EF">
        <w:rPr>
          <w:rFonts w:cs="Times New Roman"/>
          <w:b/>
          <w:sz w:val="28"/>
          <w:szCs w:val="28"/>
          <w:u w:val="single"/>
          <w:lang w:val="ru-RU"/>
        </w:rPr>
        <w:t>.</w:t>
      </w:r>
      <w:r w:rsidRPr="00A953EF">
        <w:rPr>
          <w:rFonts w:cs="Times New Roman"/>
          <w:b/>
          <w:sz w:val="28"/>
          <w:szCs w:val="28"/>
          <w:u w:val="single"/>
          <w:lang w:val="kk-KZ"/>
        </w:rPr>
        <w:t xml:space="preserve"> Площадь 0,5 га.</w:t>
      </w:r>
    </w:p>
    <w:p w14:paraId="5714591D" w14:textId="77777777" w:rsidR="00835C28" w:rsidRPr="00A953EF" w:rsidRDefault="00835C28" w:rsidP="00835C28">
      <w:pPr>
        <w:spacing w:line="240" w:lineRule="auto"/>
        <w:ind w:firstLine="426"/>
        <w:contextualSpacing/>
        <w:jc w:val="center"/>
        <w:rPr>
          <w:rFonts w:cs="Times New Roman"/>
          <w:b/>
          <w:sz w:val="28"/>
          <w:szCs w:val="28"/>
          <w:lang w:val="kk-KZ"/>
        </w:rPr>
      </w:pPr>
    </w:p>
    <w:p w14:paraId="42AB9FF4" w14:textId="77777777" w:rsidR="00835C28" w:rsidRPr="00A953EF" w:rsidRDefault="00835C28" w:rsidP="00835C28">
      <w:pPr>
        <w:spacing w:line="240" w:lineRule="auto"/>
        <w:ind w:firstLine="426"/>
        <w:contextualSpacing/>
        <w:rPr>
          <w:rFonts w:cs="Times New Roman"/>
          <w:b/>
          <w:sz w:val="28"/>
          <w:szCs w:val="28"/>
          <w:lang w:val="kk-KZ"/>
        </w:rPr>
      </w:pPr>
      <w:r w:rsidRPr="00A953EF">
        <w:rPr>
          <w:rFonts w:cs="Times New Roman"/>
          <w:b/>
          <w:sz w:val="28"/>
          <w:szCs w:val="28"/>
          <w:lang w:val="kk-KZ"/>
        </w:rPr>
        <w:t xml:space="preserve"> Маштаб 1:25 000</w:t>
      </w:r>
    </w:p>
    <w:p w14:paraId="4D242097" w14:textId="77777777" w:rsidR="00835C28" w:rsidRPr="00A953EF" w:rsidRDefault="00835C28" w:rsidP="00835C28">
      <w:pPr>
        <w:spacing w:line="240" w:lineRule="auto"/>
        <w:ind w:firstLine="426"/>
        <w:contextualSpacing/>
        <w:jc w:val="both"/>
        <w:rPr>
          <w:rFonts w:cs="Times New Roman"/>
          <w:b/>
          <w:sz w:val="28"/>
          <w:szCs w:val="28"/>
          <w:lang w:val="ru-RU"/>
        </w:rPr>
      </w:pPr>
    </w:p>
    <w:p w14:paraId="7E032F99" w14:textId="41EA1320" w:rsidR="00835C28" w:rsidRPr="00A953EF" w:rsidRDefault="00835C28" w:rsidP="00835C28">
      <w:pPr>
        <w:spacing w:line="240" w:lineRule="auto"/>
        <w:ind w:firstLine="426"/>
        <w:contextualSpacing/>
        <w:jc w:val="both"/>
        <w:rPr>
          <w:rFonts w:cs="Times New Roman"/>
          <w:b/>
          <w:sz w:val="28"/>
          <w:szCs w:val="28"/>
          <w:lang w:val="kk-KZ"/>
        </w:rPr>
      </w:pPr>
      <w:r w:rsidRPr="00A953EF">
        <w:rPr>
          <w:rFonts w:cs="Times New Roman"/>
          <w:noProof/>
          <w:sz w:val="28"/>
          <w:szCs w:val="28"/>
        </w:rPr>
        <w:lastRenderedPageBreak/>
        <w:drawing>
          <wp:inline distT="0" distB="0" distL="0" distR="0" wp14:anchorId="1E772D36" wp14:editId="5D41D736">
            <wp:extent cx="3000375" cy="2971800"/>
            <wp:effectExtent l="0" t="0" r="9525" b="0"/>
            <wp:docPr id="12363667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45EC41" w14:textId="77777777" w:rsidR="00835C28" w:rsidRPr="00A953EF" w:rsidRDefault="00835C28" w:rsidP="00835C28">
      <w:pPr>
        <w:spacing w:line="240" w:lineRule="auto"/>
        <w:ind w:firstLine="426"/>
        <w:contextualSpacing/>
        <w:jc w:val="both"/>
        <w:rPr>
          <w:rFonts w:cs="Times New Roman"/>
          <w:b/>
          <w:sz w:val="28"/>
          <w:szCs w:val="28"/>
          <w:lang w:val="kk-KZ"/>
        </w:rPr>
      </w:pPr>
    </w:p>
    <w:p w14:paraId="24855434" w14:textId="77777777" w:rsidR="00835C28" w:rsidRPr="00A953EF" w:rsidRDefault="00835C28" w:rsidP="00835C28">
      <w:pPr>
        <w:spacing w:line="240" w:lineRule="auto"/>
        <w:ind w:firstLine="426"/>
        <w:contextualSpacing/>
        <w:jc w:val="both"/>
        <w:rPr>
          <w:rFonts w:cs="Times New Roman"/>
          <w:b/>
          <w:sz w:val="28"/>
          <w:szCs w:val="28"/>
          <w:lang w:val="kk-KZ"/>
        </w:rPr>
      </w:pPr>
    </w:p>
    <w:p w14:paraId="29FC1985" w14:textId="77777777" w:rsidR="00835C28" w:rsidRPr="00A953EF" w:rsidRDefault="00835C28" w:rsidP="00835C28">
      <w:pPr>
        <w:spacing w:line="240" w:lineRule="auto"/>
        <w:ind w:firstLine="426"/>
        <w:contextualSpacing/>
        <w:jc w:val="both"/>
        <w:rPr>
          <w:rFonts w:cs="Times New Roman"/>
          <w:b/>
          <w:sz w:val="28"/>
          <w:szCs w:val="28"/>
          <w:lang w:val="kk-KZ"/>
        </w:rPr>
      </w:pPr>
      <w:r w:rsidRPr="00A953EF">
        <w:rPr>
          <w:rFonts w:cs="Times New Roman"/>
          <w:b/>
          <w:sz w:val="28"/>
          <w:szCs w:val="28"/>
          <w:lang w:val="kk-KZ"/>
        </w:rPr>
        <w:t xml:space="preserve">                                                                           Условные обозначения</w:t>
      </w:r>
    </w:p>
    <w:p w14:paraId="476BD9DC" w14:textId="77777777" w:rsidR="00835C28" w:rsidRPr="00A953EF" w:rsidRDefault="00835C28" w:rsidP="00835C28">
      <w:pPr>
        <w:spacing w:line="240" w:lineRule="auto"/>
        <w:ind w:firstLine="426"/>
        <w:contextualSpacing/>
        <w:jc w:val="both"/>
        <w:rPr>
          <w:rFonts w:cs="Times New Roman"/>
          <w:sz w:val="28"/>
          <w:szCs w:val="28"/>
          <w:lang w:val="ru-RU"/>
        </w:rPr>
      </w:pPr>
    </w:p>
    <w:p w14:paraId="0F919EE6" w14:textId="6E65FF66" w:rsidR="00835C28" w:rsidRPr="00A953EF" w:rsidRDefault="00835C28" w:rsidP="00835C28">
      <w:pPr>
        <w:spacing w:line="240" w:lineRule="auto"/>
        <w:ind w:firstLine="426"/>
        <w:contextualSpacing/>
        <w:jc w:val="both"/>
        <w:rPr>
          <w:rFonts w:cs="Times New Roman"/>
          <w:sz w:val="28"/>
          <w:szCs w:val="28"/>
          <w:lang w:val="ru-RU"/>
        </w:rPr>
      </w:pPr>
      <w:r w:rsidRPr="00A953EF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936DEA9" wp14:editId="583E7046">
                <wp:simplePos x="0" y="0"/>
                <wp:positionH relativeFrom="column">
                  <wp:posOffset>2661285</wp:posOffset>
                </wp:positionH>
                <wp:positionV relativeFrom="paragraph">
                  <wp:posOffset>29210</wp:posOffset>
                </wp:positionV>
                <wp:extent cx="3295015" cy="779780"/>
                <wp:effectExtent l="0" t="0" r="19685" b="20320"/>
                <wp:wrapNone/>
                <wp:docPr id="1481045822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95015" cy="77978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A810AC" id="Прямоугольник 5" o:spid="_x0000_s1026" style="position:absolute;margin-left:209.55pt;margin-top:2.3pt;width:259.45pt;height:61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" filled="f" strokecolor="windowText" strokeweight="1pt">
                <v:path arrowok="t"/>
              </v:rect>
            </w:pict>
          </mc:Fallback>
        </mc:AlternateContent>
      </w:r>
      <w:r w:rsidRPr="00A953EF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908D9AD" wp14:editId="2B1A3AE0">
                <wp:simplePos x="0" y="0"/>
                <wp:positionH relativeFrom="column">
                  <wp:posOffset>2738755</wp:posOffset>
                </wp:positionH>
                <wp:positionV relativeFrom="paragraph">
                  <wp:posOffset>95885</wp:posOffset>
                </wp:positionV>
                <wp:extent cx="3019425" cy="647700"/>
                <wp:effectExtent l="0" t="0" r="9525" b="0"/>
                <wp:wrapNone/>
                <wp:docPr id="729776496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19425" cy="647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CA6A8D8" w14:textId="77777777" w:rsidR="00835C28" w:rsidRDefault="00835C28" w:rsidP="00835C28">
                            <w:pPr>
                              <w:jc w:val="center"/>
                              <w:rPr>
                                <w:rFonts w:cs="Times New Roman"/>
                                <w:lang w:val="kk-KZ"/>
                              </w:rPr>
                            </w:pPr>
                            <w:r>
                              <w:rPr>
                                <w:rFonts w:cs="Times New Roman"/>
                                <w:lang w:val="kk-KZ"/>
                              </w:rPr>
                              <w:t>Квартал 23 выдел 1</w:t>
                            </w:r>
                          </w:p>
                          <w:p w14:paraId="00A84A34" w14:textId="77777777" w:rsidR="00835C28" w:rsidRDefault="00835C28" w:rsidP="00835C28">
                            <w:pPr>
                              <w:jc w:val="center"/>
                            </w:pPr>
                            <w:r>
                              <w:rPr>
                                <w:rFonts w:cs="Times New Roman"/>
                                <w:lang w:val="kk-KZ"/>
                              </w:rPr>
                              <w:t xml:space="preserve">Исправшиваемый участок 0,5 га 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08D9AD" id="Надпись 4" o:spid="_x0000_s1028" type="#_x0000_t202" style="position:absolute;left:0;text-align:left;margin-left:215.65pt;margin-top:7.55pt;width:237.75pt;height:5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" fillcolor="window" stroked="f" strokeweight=".5pt">
                <v:textbox>
                  <w:txbxContent>
                    <w:p w14:paraId="5CA6A8D8" w14:textId="77777777" w:rsidR="00835C28" w:rsidRDefault="00835C28" w:rsidP="00835C28">
                      <w:pPr>
                        <w:jc w:val="center"/>
                        <w:rPr>
                          <w:rFonts w:cs="Times New Roman"/>
                          <w:lang w:val="kk-KZ"/>
                        </w:rPr>
                      </w:pPr>
                      <w:r>
                        <w:rPr>
                          <w:rFonts w:cs="Times New Roman"/>
                          <w:lang w:val="kk-KZ"/>
                        </w:rPr>
                        <w:t>Квартал 23 выдел 1</w:t>
                      </w:r>
                    </w:p>
                    <w:p w14:paraId="00A84A34" w14:textId="77777777" w:rsidR="00835C28" w:rsidRDefault="00835C28" w:rsidP="00835C28">
                      <w:pPr>
                        <w:jc w:val="center"/>
                      </w:pPr>
                      <w:r>
                        <w:rPr>
                          <w:rFonts w:cs="Times New Roman"/>
                          <w:lang w:val="kk-KZ"/>
                        </w:rPr>
                        <w:t xml:space="preserve">Исправшиваемый участок 0,5 га </w:t>
                      </w:r>
                    </w:p>
                  </w:txbxContent>
                </v:textbox>
              </v:shape>
            </w:pict>
          </mc:Fallback>
        </mc:AlternateContent>
      </w:r>
    </w:p>
    <w:p w14:paraId="60898617" w14:textId="77777777" w:rsidR="00835C28" w:rsidRPr="00A953EF" w:rsidRDefault="00835C28" w:rsidP="00835C28">
      <w:pPr>
        <w:spacing w:after="0" w:line="240" w:lineRule="auto"/>
        <w:ind w:firstLine="709"/>
        <w:rPr>
          <w:sz w:val="28"/>
          <w:szCs w:val="28"/>
          <w:lang w:val="ru-RU"/>
        </w:rPr>
      </w:pPr>
    </w:p>
    <w:p w14:paraId="4BA322AC" w14:textId="77777777" w:rsidR="00B5653B" w:rsidRPr="00A953EF" w:rsidRDefault="00B5653B" w:rsidP="00835C28">
      <w:pPr>
        <w:shd w:val="clear" w:color="auto" w:fill="FFFFFF"/>
        <w:tabs>
          <w:tab w:val="left" w:pos="9637"/>
        </w:tabs>
        <w:spacing w:after="0" w:line="240" w:lineRule="auto"/>
        <w:ind w:right="-2" w:firstLine="426"/>
        <w:contextualSpacing/>
        <w:jc w:val="right"/>
        <w:rPr>
          <w:sz w:val="28"/>
          <w:szCs w:val="28"/>
          <w:lang w:val="ru-RU"/>
        </w:rPr>
      </w:pPr>
    </w:p>
    <w:sectPr w:rsidR="00B5653B" w:rsidRPr="00A953EF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800294"/>
    <w:multiLevelType w:val="hybridMultilevel"/>
    <w:tmpl w:val="CBC006E4"/>
    <w:lvl w:ilvl="0" w:tplc="FFFFFFFF">
      <w:start w:val="1"/>
      <w:numFmt w:val="decimal"/>
      <w:lvlText w:val="%1."/>
      <w:lvlJc w:val="left"/>
      <w:pPr>
        <w:ind w:left="37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99" w:hanging="360"/>
      </w:pPr>
    </w:lvl>
    <w:lvl w:ilvl="2" w:tplc="FFFFFFFF" w:tentative="1">
      <w:start w:val="1"/>
      <w:numFmt w:val="lowerRoman"/>
      <w:lvlText w:val="%3."/>
      <w:lvlJc w:val="right"/>
      <w:pPr>
        <w:ind w:left="1819" w:hanging="180"/>
      </w:pPr>
    </w:lvl>
    <w:lvl w:ilvl="3" w:tplc="FFFFFFFF" w:tentative="1">
      <w:start w:val="1"/>
      <w:numFmt w:val="decimal"/>
      <w:lvlText w:val="%4."/>
      <w:lvlJc w:val="left"/>
      <w:pPr>
        <w:ind w:left="2539" w:hanging="360"/>
      </w:pPr>
    </w:lvl>
    <w:lvl w:ilvl="4" w:tplc="FFFFFFFF" w:tentative="1">
      <w:start w:val="1"/>
      <w:numFmt w:val="lowerLetter"/>
      <w:lvlText w:val="%5."/>
      <w:lvlJc w:val="left"/>
      <w:pPr>
        <w:ind w:left="3259" w:hanging="360"/>
      </w:pPr>
    </w:lvl>
    <w:lvl w:ilvl="5" w:tplc="FFFFFFFF" w:tentative="1">
      <w:start w:val="1"/>
      <w:numFmt w:val="lowerRoman"/>
      <w:lvlText w:val="%6."/>
      <w:lvlJc w:val="right"/>
      <w:pPr>
        <w:ind w:left="3979" w:hanging="180"/>
      </w:pPr>
    </w:lvl>
    <w:lvl w:ilvl="6" w:tplc="FFFFFFFF" w:tentative="1">
      <w:start w:val="1"/>
      <w:numFmt w:val="decimal"/>
      <w:lvlText w:val="%7."/>
      <w:lvlJc w:val="left"/>
      <w:pPr>
        <w:ind w:left="4699" w:hanging="360"/>
      </w:pPr>
    </w:lvl>
    <w:lvl w:ilvl="7" w:tplc="FFFFFFFF" w:tentative="1">
      <w:start w:val="1"/>
      <w:numFmt w:val="lowerLetter"/>
      <w:lvlText w:val="%8."/>
      <w:lvlJc w:val="left"/>
      <w:pPr>
        <w:ind w:left="5419" w:hanging="360"/>
      </w:pPr>
    </w:lvl>
    <w:lvl w:ilvl="8" w:tplc="FFFFFFFF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10" w15:restartNumberingAfterBreak="0">
    <w:nsid w:val="27DC63D6"/>
    <w:multiLevelType w:val="hybridMultilevel"/>
    <w:tmpl w:val="CBC006E4"/>
    <w:lvl w:ilvl="0" w:tplc="FFFFFFFF">
      <w:start w:val="1"/>
      <w:numFmt w:val="decimal"/>
      <w:lvlText w:val="%1."/>
      <w:lvlJc w:val="left"/>
      <w:pPr>
        <w:ind w:left="37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99" w:hanging="360"/>
      </w:pPr>
    </w:lvl>
    <w:lvl w:ilvl="2" w:tplc="FFFFFFFF" w:tentative="1">
      <w:start w:val="1"/>
      <w:numFmt w:val="lowerRoman"/>
      <w:lvlText w:val="%3."/>
      <w:lvlJc w:val="right"/>
      <w:pPr>
        <w:ind w:left="1819" w:hanging="180"/>
      </w:pPr>
    </w:lvl>
    <w:lvl w:ilvl="3" w:tplc="FFFFFFFF" w:tentative="1">
      <w:start w:val="1"/>
      <w:numFmt w:val="decimal"/>
      <w:lvlText w:val="%4."/>
      <w:lvlJc w:val="left"/>
      <w:pPr>
        <w:ind w:left="2539" w:hanging="360"/>
      </w:pPr>
    </w:lvl>
    <w:lvl w:ilvl="4" w:tplc="FFFFFFFF" w:tentative="1">
      <w:start w:val="1"/>
      <w:numFmt w:val="lowerLetter"/>
      <w:lvlText w:val="%5."/>
      <w:lvlJc w:val="left"/>
      <w:pPr>
        <w:ind w:left="3259" w:hanging="360"/>
      </w:pPr>
    </w:lvl>
    <w:lvl w:ilvl="5" w:tplc="FFFFFFFF" w:tentative="1">
      <w:start w:val="1"/>
      <w:numFmt w:val="lowerRoman"/>
      <w:lvlText w:val="%6."/>
      <w:lvlJc w:val="right"/>
      <w:pPr>
        <w:ind w:left="3979" w:hanging="180"/>
      </w:pPr>
    </w:lvl>
    <w:lvl w:ilvl="6" w:tplc="FFFFFFFF" w:tentative="1">
      <w:start w:val="1"/>
      <w:numFmt w:val="decimal"/>
      <w:lvlText w:val="%7."/>
      <w:lvlJc w:val="left"/>
      <w:pPr>
        <w:ind w:left="4699" w:hanging="360"/>
      </w:pPr>
    </w:lvl>
    <w:lvl w:ilvl="7" w:tplc="FFFFFFFF" w:tentative="1">
      <w:start w:val="1"/>
      <w:numFmt w:val="lowerLetter"/>
      <w:lvlText w:val="%8."/>
      <w:lvlJc w:val="left"/>
      <w:pPr>
        <w:ind w:left="5419" w:hanging="360"/>
      </w:pPr>
    </w:lvl>
    <w:lvl w:ilvl="8" w:tplc="FFFFFFFF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11" w15:restartNumberingAfterBreak="0">
    <w:nsid w:val="3858503D"/>
    <w:multiLevelType w:val="hybridMultilevel"/>
    <w:tmpl w:val="CBC006E4"/>
    <w:lvl w:ilvl="0" w:tplc="FFFFFFFF">
      <w:start w:val="1"/>
      <w:numFmt w:val="decimal"/>
      <w:lvlText w:val="%1."/>
      <w:lvlJc w:val="left"/>
      <w:pPr>
        <w:ind w:left="37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99" w:hanging="360"/>
      </w:pPr>
    </w:lvl>
    <w:lvl w:ilvl="2" w:tplc="FFFFFFFF" w:tentative="1">
      <w:start w:val="1"/>
      <w:numFmt w:val="lowerRoman"/>
      <w:lvlText w:val="%3."/>
      <w:lvlJc w:val="right"/>
      <w:pPr>
        <w:ind w:left="1819" w:hanging="180"/>
      </w:pPr>
    </w:lvl>
    <w:lvl w:ilvl="3" w:tplc="FFFFFFFF" w:tentative="1">
      <w:start w:val="1"/>
      <w:numFmt w:val="decimal"/>
      <w:lvlText w:val="%4."/>
      <w:lvlJc w:val="left"/>
      <w:pPr>
        <w:ind w:left="2539" w:hanging="360"/>
      </w:pPr>
    </w:lvl>
    <w:lvl w:ilvl="4" w:tplc="FFFFFFFF" w:tentative="1">
      <w:start w:val="1"/>
      <w:numFmt w:val="lowerLetter"/>
      <w:lvlText w:val="%5."/>
      <w:lvlJc w:val="left"/>
      <w:pPr>
        <w:ind w:left="3259" w:hanging="360"/>
      </w:pPr>
    </w:lvl>
    <w:lvl w:ilvl="5" w:tplc="FFFFFFFF" w:tentative="1">
      <w:start w:val="1"/>
      <w:numFmt w:val="lowerRoman"/>
      <w:lvlText w:val="%6."/>
      <w:lvlJc w:val="right"/>
      <w:pPr>
        <w:ind w:left="3979" w:hanging="180"/>
      </w:pPr>
    </w:lvl>
    <w:lvl w:ilvl="6" w:tplc="FFFFFFFF" w:tentative="1">
      <w:start w:val="1"/>
      <w:numFmt w:val="decimal"/>
      <w:lvlText w:val="%7."/>
      <w:lvlJc w:val="left"/>
      <w:pPr>
        <w:ind w:left="4699" w:hanging="360"/>
      </w:pPr>
    </w:lvl>
    <w:lvl w:ilvl="7" w:tplc="FFFFFFFF" w:tentative="1">
      <w:start w:val="1"/>
      <w:numFmt w:val="lowerLetter"/>
      <w:lvlText w:val="%8."/>
      <w:lvlJc w:val="left"/>
      <w:pPr>
        <w:ind w:left="5419" w:hanging="360"/>
      </w:pPr>
    </w:lvl>
    <w:lvl w:ilvl="8" w:tplc="FFFFFFFF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12" w15:restartNumberingAfterBreak="0">
    <w:nsid w:val="444B2337"/>
    <w:multiLevelType w:val="hybridMultilevel"/>
    <w:tmpl w:val="CBC006E4"/>
    <w:lvl w:ilvl="0" w:tplc="FFFFFFFF">
      <w:start w:val="1"/>
      <w:numFmt w:val="decimal"/>
      <w:lvlText w:val="%1."/>
      <w:lvlJc w:val="left"/>
      <w:pPr>
        <w:ind w:left="37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99" w:hanging="360"/>
      </w:pPr>
    </w:lvl>
    <w:lvl w:ilvl="2" w:tplc="FFFFFFFF" w:tentative="1">
      <w:start w:val="1"/>
      <w:numFmt w:val="lowerRoman"/>
      <w:lvlText w:val="%3."/>
      <w:lvlJc w:val="right"/>
      <w:pPr>
        <w:ind w:left="1819" w:hanging="180"/>
      </w:pPr>
    </w:lvl>
    <w:lvl w:ilvl="3" w:tplc="FFFFFFFF" w:tentative="1">
      <w:start w:val="1"/>
      <w:numFmt w:val="decimal"/>
      <w:lvlText w:val="%4."/>
      <w:lvlJc w:val="left"/>
      <w:pPr>
        <w:ind w:left="2539" w:hanging="360"/>
      </w:pPr>
    </w:lvl>
    <w:lvl w:ilvl="4" w:tplc="FFFFFFFF" w:tentative="1">
      <w:start w:val="1"/>
      <w:numFmt w:val="lowerLetter"/>
      <w:lvlText w:val="%5."/>
      <w:lvlJc w:val="left"/>
      <w:pPr>
        <w:ind w:left="3259" w:hanging="360"/>
      </w:pPr>
    </w:lvl>
    <w:lvl w:ilvl="5" w:tplc="FFFFFFFF" w:tentative="1">
      <w:start w:val="1"/>
      <w:numFmt w:val="lowerRoman"/>
      <w:lvlText w:val="%6."/>
      <w:lvlJc w:val="right"/>
      <w:pPr>
        <w:ind w:left="3979" w:hanging="180"/>
      </w:pPr>
    </w:lvl>
    <w:lvl w:ilvl="6" w:tplc="FFFFFFFF" w:tentative="1">
      <w:start w:val="1"/>
      <w:numFmt w:val="decimal"/>
      <w:lvlText w:val="%7."/>
      <w:lvlJc w:val="left"/>
      <w:pPr>
        <w:ind w:left="4699" w:hanging="360"/>
      </w:pPr>
    </w:lvl>
    <w:lvl w:ilvl="7" w:tplc="FFFFFFFF" w:tentative="1">
      <w:start w:val="1"/>
      <w:numFmt w:val="lowerLetter"/>
      <w:lvlText w:val="%8."/>
      <w:lvlJc w:val="left"/>
      <w:pPr>
        <w:ind w:left="5419" w:hanging="360"/>
      </w:pPr>
    </w:lvl>
    <w:lvl w:ilvl="8" w:tplc="FFFFFFFF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13" w15:restartNumberingAfterBreak="0">
    <w:nsid w:val="60B54C44"/>
    <w:multiLevelType w:val="hybridMultilevel"/>
    <w:tmpl w:val="CBC006E4"/>
    <w:lvl w:ilvl="0" w:tplc="C068D548">
      <w:start w:val="1"/>
      <w:numFmt w:val="decimal"/>
      <w:lvlText w:val="%1."/>
      <w:lvlJc w:val="left"/>
      <w:pPr>
        <w:ind w:left="3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9" w:hanging="360"/>
      </w:pPr>
    </w:lvl>
    <w:lvl w:ilvl="2" w:tplc="0419001B" w:tentative="1">
      <w:start w:val="1"/>
      <w:numFmt w:val="lowerRoman"/>
      <w:lvlText w:val="%3."/>
      <w:lvlJc w:val="right"/>
      <w:pPr>
        <w:ind w:left="1819" w:hanging="180"/>
      </w:pPr>
    </w:lvl>
    <w:lvl w:ilvl="3" w:tplc="0419000F" w:tentative="1">
      <w:start w:val="1"/>
      <w:numFmt w:val="decimal"/>
      <w:lvlText w:val="%4."/>
      <w:lvlJc w:val="left"/>
      <w:pPr>
        <w:ind w:left="2539" w:hanging="360"/>
      </w:pPr>
    </w:lvl>
    <w:lvl w:ilvl="4" w:tplc="04190019" w:tentative="1">
      <w:start w:val="1"/>
      <w:numFmt w:val="lowerLetter"/>
      <w:lvlText w:val="%5."/>
      <w:lvlJc w:val="left"/>
      <w:pPr>
        <w:ind w:left="3259" w:hanging="360"/>
      </w:pPr>
    </w:lvl>
    <w:lvl w:ilvl="5" w:tplc="0419001B" w:tentative="1">
      <w:start w:val="1"/>
      <w:numFmt w:val="lowerRoman"/>
      <w:lvlText w:val="%6."/>
      <w:lvlJc w:val="right"/>
      <w:pPr>
        <w:ind w:left="3979" w:hanging="180"/>
      </w:pPr>
    </w:lvl>
    <w:lvl w:ilvl="6" w:tplc="0419000F" w:tentative="1">
      <w:start w:val="1"/>
      <w:numFmt w:val="decimal"/>
      <w:lvlText w:val="%7."/>
      <w:lvlJc w:val="left"/>
      <w:pPr>
        <w:ind w:left="4699" w:hanging="360"/>
      </w:pPr>
    </w:lvl>
    <w:lvl w:ilvl="7" w:tplc="04190019" w:tentative="1">
      <w:start w:val="1"/>
      <w:numFmt w:val="lowerLetter"/>
      <w:lvlText w:val="%8."/>
      <w:lvlJc w:val="left"/>
      <w:pPr>
        <w:ind w:left="5419" w:hanging="360"/>
      </w:pPr>
    </w:lvl>
    <w:lvl w:ilvl="8" w:tplc="0419001B" w:tentative="1">
      <w:start w:val="1"/>
      <w:numFmt w:val="lowerRoman"/>
      <w:lvlText w:val="%9."/>
      <w:lvlJc w:val="right"/>
      <w:pPr>
        <w:ind w:left="6139" w:hanging="180"/>
      </w:pPr>
    </w:lvl>
  </w:abstractNum>
  <w:num w:numId="1" w16cid:durableId="2049984822">
    <w:abstractNumId w:val="8"/>
  </w:num>
  <w:num w:numId="2" w16cid:durableId="1430002247">
    <w:abstractNumId w:val="6"/>
  </w:num>
  <w:num w:numId="3" w16cid:durableId="1314331758">
    <w:abstractNumId w:val="5"/>
  </w:num>
  <w:num w:numId="4" w16cid:durableId="684790883">
    <w:abstractNumId w:val="4"/>
  </w:num>
  <w:num w:numId="5" w16cid:durableId="668025100">
    <w:abstractNumId w:val="7"/>
  </w:num>
  <w:num w:numId="6" w16cid:durableId="1134251578">
    <w:abstractNumId w:val="3"/>
  </w:num>
  <w:num w:numId="7" w16cid:durableId="464588202">
    <w:abstractNumId w:val="2"/>
  </w:num>
  <w:num w:numId="8" w16cid:durableId="2067870410">
    <w:abstractNumId w:val="1"/>
  </w:num>
  <w:num w:numId="9" w16cid:durableId="691881381">
    <w:abstractNumId w:val="0"/>
  </w:num>
  <w:num w:numId="10" w16cid:durableId="2042705241">
    <w:abstractNumId w:val="13"/>
  </w:num>
  <w:num w:numId="11" w16cid:durableId="687022653">
    <w:abstractNumId w:val="9"/>
  </w:num>
  <w:num w:numId="12" w16cid:durableId="641274731">
    <w:abstractNumId w:val="12"/>
  </w:num>
  <w:num w:numId="13" w16cid:durableId="1394356151">
    <w:abstractNumId w:val="10"/>
  </w:num>
  <w:num w:numId="14" w16cid:durableId="1802074563">
    <w:abstractNumId w:val="11"/>
  </w:num>
  <w:num w:numId="15" w16cid:durableId="144862170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88679375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0137866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D29F5"/>
    <w:rsid w:val="0015074B"/>
    <w:rsid w:val="001A7DAC"/>
    <w:rsid w:val="001B71F8"/>
    <w:rsid w:val="00202C8E"/>
    <w:rsid w:val="0020581C"/>
    <w:rsid w:val="00213374"/>
    <w:rsid w:val="0022431E"/>
    <w:rsid w:val="0027181D"/>
    <w:rsid w:val="0029639D"/>
    <w:rsid w:val="00322C8B"/>
    <w:rsid w:val="00326F90"/>
    <w:rsid w:val="00364D5A"/>
    <w:rsid w:val="003960CD"/>
    <w:rsid w:val="00464F01"/>
    <w:rsid w:val="0056764B"/>
    <w:rsid w:val="0062691A"/>
    <w:rsid w:val="00646BC8"/>
    <w:rsid w:val="006761F7"/>
    <w:rsid w:val="007B6918"/>
    <w:rsid w:val="00835C28"/>
    <w:rsid w:val="008666C5"/>
    <w:rsid w:val="008708F2"/>
    <w:rsid w:val="009013B5"/>
    <w:rsid w:val="00943A2F"/>
    <w:rsid w:val="009524C9"/>
    <w:rsid w:val="00964598"/>
    <w:rsid w:val="00A10064"/>
    <w:rsid w:val="00A11818"/>
    <w:rsid w:val="00A318C1"/>
    <w:rsid w:val="00A953EF"/>
    <w:rsid w:val="00A95F86"/>
    <w:rsid w:val="00AA1D8D"/>
    <w:rsid w:val="00AA2BB0"/>
    <w:rsid w:val="00AE5F3D"/>
    <w:rsid w:val="00B05EB1"/>
    <w:rsid w:val="00B118A7"/>
    <w:rsid w:val="00B47730"/>
    <w:rsid w:val="00B5653B"/>
    <w:rsid w:val="00BC590F"/>
    <w:rsid w:val="00C26322"/>
    <w:rsid w:val="00CA4C14"/>
    <w:rsid w:val="00CB0664"/>
    <w:rsid w:val="00CF5D3D"/>
    <w:rsid w:val="00D01734"/>
    <w:rsid w:val="00E00ECC"/>
    <w:rsid w:val="00E06844"/>
    <w:rsid w:val="00E21153"/>
    <w:rsid w:val="00E3599D"/>
    <w:rsid w:val="00E6401F"/>
    <w:rsid w:val="00E80417"/>
    <w:rsid w:val="00EA3BC0"/>
    <w:rsid w:val="00EB2E24"/>
    <w:rsid w:val="00EE39A2"/>
    <w:rsid w:val="00F03300"/>
    <w:rsid w:val="00F412E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D81251"/>
  <w14:defaultImageDpi w14:val="300"/>
  <w15:docId w15:val="{CA32E8C4-295D-4BA1-88C9-3573BDCAA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aliases w:val="норма,Обя,мелкий,No Spacing,Айгерим,мой рабочий,Без интервала11,свой,No Spacing1,14 TNR,МОЙ СТИЛЬ,Без интеБез интервала,Без интервала111,Без интервала2,исполнитель,No Spacing11,АЛЬБОМНАЯ"/>
    <w:link w:val="aa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b">
    <w:name w:val="Title"/>
    <w:basedOn w:val="a1"/>
    <w:next w:val="a1"/>
    <w:link w:val="ac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c">
    <w:name w:val="Заголовок Знак"/>
    <w:basedOn w:val="a2"/>
    <w:link w:val="ab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d">
    <w:name w:val="Subtitle"/>
    <w:basedOn w:val="a1"/>
    <w:next w:val="a1"/>
    <w:link w:val="a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e">
    <w:name w:val="Подзаголовок Знак"/>
    <w:basedOn w:val="a2"/>
    <w:link w:val="ad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0">
    <w:name w:val="Body Text"/>
    <w:basedOn w:val="a1"/>
    <w:link w:val="af1"/>
    <w:uiPriority w:val="99"/>
    <w:unhideWhenUsed/>
    <w:rsid w:val="00AA1D8D"/>
    <w:pPr>
      <w:spacing w:after="120"/>
    </w:pPr>
  </w:style>
  <w:style w:type="character" w:customStyle="1" w:styleId="af1">
    <w:name w:val="Основной текст Знак"/>
    <w:basedOn w:val="a2"/>
    <w:link w:val="af0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2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3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4">
    <w:name w:val="macro"/>
    <w:link w:val="af5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5">
    <w:name w:val="Текст макроса Знак"/>
    <w:basedOn w:val="a2"/>
    <w:link w:val="af4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6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7">
    <w:name w:val="Strong"/>
    <w:basedOn w:val="a2"/>
    <w:uiPriority w:val="22"/>
    <w:qFormat/>
    <w:rsid w:val="00FC693F"/>
    <w:rPr>
      <w:b/>
      <w:bCs/>
    </w:rPr>
  </w:style>
  <w:style w:type="character" w:styleId="af8">
    <w:name w:val="Emphasis"/>
    <w:basedOn w:val="a2"/>
    <w:uiPriority w:val="20"/>
    <w:qFormat/>
    <w:rsid w:val="00FC693F"/>
    <w:rPr>
      <w:i/>
      <w:iCs/>
    </w:rPr>
  </w:style>
  <w:style w:type="paragraph" w:styleId="af9">
    <w:name w:val="Intense Quote"/>
    <w:basedOn w:val="a1"/>
    <w:next w:val="a1"/>
    <w:link w:val="afa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a">
    <w:name w:val="Выделенная цитата Знак"/>
    <w:basedOn w:val="a2"/>
    <w:link w:val="af9"/>
    <w:uiPriority w:val="30"/>
    <w:rsid w:val="00FC693F"/>
    <w:rPr>
      <w:b/>
      <w:bCs/>
      <w:i/>
      <w:iCs/>
      <w:color w:val="4F81BD" w:themeColor="accent1"/>
    </w:rPr>
  </w:style>
  <w:style w:type="character" w:styleId="afb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c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d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e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0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aa">
    <w:name w:val="Без интервала Знак"/>
    <w:aliases w:val="норма Знак,Обя Знак,мелкий Знак,No Spacing Знак,Айгерим Знак,мой рабочий Знак,Без интервала11 Знак,свой Знак,No Spacing1 Знак,14 TNR Знак,МОЙ СТИЛЬ Знак,Без интеБез интервала Знак,Без интервала111 Знак,Без интервала2 Знак"/>
    <w:link w:val="a9"/>
    <w:uiPriority w:val="1"/>
    <w:qFormat/>
    <w:rsid w:val="0020581C"/>
  </w:style>
  <w:style w:type="paragraph" w:styleId="aff9">
    <w:name w:val="Normal (Web)"/>
    <w:basedOn w:val="a1"/>
    <w:uiPriority w:val="99"/>
    <w:semiHidden/>
    <w:unhideWhenUsed/>
    <w:rsid w:val="00A318C1"/>
    <w:pPr>
      <w:spacing w:before="100" w:beforeAutospacing="1" w:after="100" w:afterAutospacing="1" w:line="240" w:lineRule="auto"/>
    </w:pPr>
    <w:rPr>
      <w:rFonts w:cs="Times New Roman"/>
      <w:szCs w:val="24"/>
      <w:lang w:val="ru-KZ" w:eastAsia="ru-KZ"/>
    </w:rPr>
  </w:style>
  <w:style w:type="character" w:styleId="affa">
    <w:name w:val="Hyperlink"/>
    <w:basedOn w:val="a2"/>
    <w:uiPriority w:val="99"/>
    <w:unhideWhenUsed/>
    <w:rsid w:val="00A318C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436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1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5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5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6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atontourism@mail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EE05B8C-2EA5-4E86-B381-9E1C05A7E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25</Pages>
  <Words>5739</Words>
  <Characters>32715</Characters>
  <Application>Microsoft Office Word</Application>
  <DocSecurity>0</DocSecurity>
  <Lines>272</Lines>
  <Paragraphs>76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38378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Aigul Nigmetova</cp:lastModifiedBy>
  <cp:revision>6</cp:revision>
  <dcterms:created xsi:type="dcterms:W3CDTF">2026-09-29T04:00:00Z</dcterms:created>
  <dcterms:modified xsi:type="dcterms:W3CDTF">2026-09-29T04:37:00Z</dcterms:modified>
  <cp:category/>
</cp:coreProperties>
</file>