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361EA" w14:textId="77777777" w:rsidR="007747C9" w:rsidRPr="00934FF3" w:rsidRDefault="007747C9" w:rsidP="007747C9">
      <w:pPr>
        <w:tabs>
          <w:tab w:val="left" w:pos="6521"/>
        </w:tabs>
        <w:spacing w:after="0" w:line="240" w:lineRule="auto"/>
        <w:ind w:right="260" w:firstLine="426"/>
        <w:contextualSpacing/>
        <w:jc w:val="right"/>
        <w:rPr>
          <w:rFonts w:cs="Times New Roman"/>
          <w:b/>
          <w:szCs w:val="24"/>
          <w:lang w:val="kk-KZ" w:eastAsia="ru-RU"/>
        </w:rPr>
      </w:pPr>
      <w:r w:rsidRPr="00934FF3">
        <w:rPr>
          <w:rFonts w:cs="Times New Roman"/>
          <w:b/>
          <w:szCs w:val="24"/>
          <w:lang w:val="kk-KZ" w:eastAsia="ru-RU"/>
        </w:rPr>
        <w:t>Проект</w:t>
      </w:r>
    </w:p>
    <w:p w14:paraId="63F01171" w14:textId="77777777" w:rsidR="007747C9" w:rsidRPr="00934FF3" w:rsidRDefault="007747C9" w:rsidP="007747C9">
      <w:pPr>
        <w:tabs>
          <w:tab w:val="left" w:pos="7140"/>
        </w:tabs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Cs w:val="24"/>
          <w:lang w:val="kk-KZ" w:eastAsia="ru-RU"/>
        </w:rPr>
      </w:pPr>
    </w:p>
    <w:p w14:paraId="0BDA082D" w14:textId="77777777" w:rsidR="007747C9" w:rsidRPr="00C61947" w:rsidRDefault="007747C9" w:rsidP="007747C9">
      <w:pPr>
        <w:tabs>
          <w:tab w:val="left" w:pos="7140"/>
        </w:tabs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Cs w:val="24"/>
          <w:lang w:val="kk-KZ" w:eastAsia="ru-RU"/>
        </w:rPr>
      </w:pPr>
      <w:r w:rsidRPr="007747C9">
        <w:rPr>
          <w:rFonts w:cs="Times New Roman"/>
          <w:b/>
          <w:szCs w:val="24"/>
          <w:lang w:val="ru-RU" w:eastAsia="ru-RU"/>
        </w:rPr>
        <w:t>Тендерная документация</w:t>
      </w:r>
      <w:r>
        <w:rPr>
          <w:rFonts w:cs="Times New Roman"/>
          <w:b/>
          <w:szCs w:val="24"/>
          <w:lang w:val="kk-KZ" w:eastAsia="ru-RU"/>
        </w:rPr>
        <w:t xml:space="preserve"> </w:t>
      </w:r>
    </w:p>
    <w:p w14:paraId="46785DF2" w14:textId="77777777" w:rsidR="007747C9" w:rsidRDefault="007747C9" w:rsidP="007747C9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Cs w:val="24"/>
          <w:lang w:val="kk-KZ" w:eastAsia="ru-RU"/>
        </w:rPr>
      </w:pPr>
      <w:r w:rsidRPr="007747C9">
        <w:rPr>
          <w:rFonts w:cs="Times New Roman"/>
          <w:b/>
          <w:szCs w:val="24"/>
          <w:lang w:val="ru-RU" w:eastAsia="ru-RU"/>
        </w:rPr>
        <w:t>на предоставление участков</w:t>
      </w:r>
      <w:r w:rsidRPr="007747C9">
        <w:rPr>
          <w:rFonts w:cs="Times New Roman"/>
          <w:b/>
          <w:szCs w:val="24"/>
          <w:lang w:val="ru-RU"/>
        </w:rPr>
        <w:t xml:space="preserve"> </w:t>
      </w:r>
      <w:r>
        <w:rPr>
          <w:rFonts w:cs="Times New Roman"/>
          <w:b/>
          <w:szCs w:val="24"/>
          <w:lang w:val="kk-KZ"/>
        </w:rPr>
        <w:t>К</w:t>
      </w:r>
      <w:r w:rsidRPr="007747C9">
        <w:rPr>
          <w:rFonts w:cs="Times New Roman"/>
          <w:b/>
          <w:szCs w:val="24"/>
          <w:lang w:val="ru-RU"/>
        </w:rPr>
        <w:t>атон-Карагайского</w:t>
      </w:r>
      <w:r w:rsidRPr="007747C9">
        <w:rPr>
          <w:rFonts w:cs="Times New Roman"/>
          <w:b/>
          <w:szCs w:val="24"/>
          <w:lang w:val="ru-RU" w:eastAsia="ru-RU"/>
        </w:rPr>
        <w:t xml:space="preserve"> государственн</w:t>
      </w:r>
      <w:r w:rsidRPr="00934FF3">
        <w:rPr>
          <w:rFonts w:cs="Times New Roman"/>
          <w:b/>
          <w:szCs w:val="24"/>
          <w:lang w:val="kk-KZ" w:eastAsia="ru-RU"/>
        </w:rPr>
        <w:t>ого</w:t>
      </w:r>
    </w:p>
    <w:p w14:paraId="12B8DE37" w14:textId="1C5BE56C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Cs w:val="24"/>
          <w:lang w:val="ru-RU" w:eastAsia="ru-RU"/>
        </w:rPr>
      </w:pPr>
      <w:r>
        <w:rPr>
          <w:rFonts w:cs="Times New Roman"/>
          <w:b/>
          <w:szCs w:val="24"/>
          <w:lang w:val="kk-KZ" w:eastAsia="ru-RU"/>
        </w:rPr>
        <w:t xml:space="preserve"> </w:t>
      </w:r>
      <w:r w:rsidRPr="007747C9">
        <w:rPr>
          <w:rFonts w:cs="Times New Roman"/>
          <w:b/>
          <w:szCs w:val="24"/>
          <w:lang w:val="ru-RU" w:eastAsia="ru-RU"/>
        </w:rPr>
        <w:t>национальн</w:t>
      </w:r>
      <w:r w:rsidRPr="00934FF3">
        <w:rPr>
          <w:rFonts w:cs="Times New Roman"/>
          <w:b/>
          <w:szCs w:val="24"/>
          <w:lang w:val="kk-KZ" w:eastAsia="ru-RU"/>
        </w:rPr>
        <w:t>ого</w:t>
      </w:r>
      <w:r w:rsidRPr="007747C9">
        <w:rPr>
          <w:rFonts w:cs="Times New Roman"/>
          <w:b/>
          <w:szCs w:val="24"/>
          <w:lang w:val="ru-RU" w:eastAsia="ru-RU"/>
        </w:rPr>
        <w:t xml:space="preserve"> природн</w:t>
      </w:r>
      <w:r w:rsidRPr="00934FF3">
        <w:rPr>
          <w:rFonts w:cs="Times New Roman"/>
          <w:b/>
          <w:szCs w:val="24"/>
          <w:lang w:val="kk-KZ" w:eastAsia="ru-RU"/>
        </w:rPr>
        <w:t>ого</w:t>
      </w:r>
      <w:r w:rsidRPr="007747C9">
        <w:rPr>
          <w:rFonts w:cs="Times New Roman"/>
          <w:b/>
          <w:szCs w:val="24"/>
          <w:lang w:val="ru-RU" w:eastAsia="ru-RU"/>
        </w:rPr>
        <w:t xml:space="preserve"> парка</w:t>
      </w:r>
      <w:r>
        <w:rPr>
          <w:rFonts w:cs="Times New Roman"/>
          <w:b/>
          <w:szCs w:val="24"/>
          <w:lang w:val="kk-KZ" w:eastAsia="ru-RU"/>
        </w:rPr>
        <w:t xml:space="preserve"> </w:t>
      </w:r>
      <w:r w:rsidRPr="007747C9">
        <w:rPr>
          <w:rFonts w:cs="Times New Roman"/>
          <w:b/>
          <w:szCs w:val="24"/>
          <w:lang w:val="ru-RU" w:eastAsia="ru-RU"/>
        </w:rPr>
        <w:t xml:space="preserve">в </w:t>
      </w:r>
      <w:r w:rsidR="00615C1E">
        <w:rPr>
          <w:rFonts w:cs="Times New Roman"/>
          <w:b/>
          <w:szCs w:val="24"/>
          <w:lang w:val="ru-RU" w:eastAsia="ru-RU"/>
        </w:rPr>
        <w:t>краткосрочно</w:t>
      </w:r>
      <w:r w:rsidRPr="007747C9">
        <w:rPr>
          <w:rFonts w:cs="Times New Roman"/>
          <w:b/>
          <w:szCs w:val="24"/>
          <w:lang w:val="ru-RU" w:eastAsia="ru-RU"/>
        </w:rPr>
        <w:t xml:space="preserve">е пользование </w:t>
      </w:r>
    </w:p>
    <w:p w14:paraId="59319A87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Cs w:val="24"/>
          <w:lang w:val="ru-RU" w:eastAsia="ru-RU"/>
        </w:rPr>
      </w:pPr>
    </w:p>
    <w:p w14:paraId="5F020FDF" w14:textId="77777777" w:rsidR="007747C9" w:rsidRPr="007747C9" w:rsidRDefault="007747C9" w:rsidP="007747C9">
      <w:pPr>
        <w:keepNext/>
        <w:spacing w:after="0" w:line="240" w:lineRule="auto"/>
        <w:ind w:left="567" w:right="260" w:firstLine="426"/>
        <w:contextualSpacing/>
        <w:jc w:val="center"/>
        <w:outlineLvl w:val="1"/>
        <w:rPr>
          <w:rFonts w:cs="Times New Roman"/>
          <w:b/>
          <w:bCs/>
          <w:szCs w:val="24"/>
          <w:lang w:val="ru-RU" w:eastAsia="ru-RU"/>
        </w:rPr>
      </w:pPr>
      <w:r w:rsidRPr="007747C9">
        <w:rPr>
          <w:rFonts w:cs="Times New Roman"/>
          <w:b/>
          <w:bCs/>
          <w:szCs w:val="24"/>
          <w:lang w:val="ru-RU" w:eastAsia="ru-RU"/>
        </w:rPr>
        <w:t>Глава 1. Введение</w:t>
      </w:r>
    </w:p>
    <w:p w14:paraId="6D27CE40" w14:textId="77777777" w:rsidR="007747C9" w:rsidRPr="007747C9" w:rsidRDefault="007747C9" w:rsidP="007747C9">
      <w:pPr>
        <w:keepNext/>
        <w:spacing w:after="0" w:line="240" w:lineRule="auto"/>
        <w:ind w:left="567" w:right="260" w:firstLine="426"/>
        <w:contextualSpacing/>
        <w:jc w:val="center"/>
        <w:outlineLvl w:val="1"/>
        <w:rPr>
          <w:rFonts w:cs="Times New Roman"/>
          <w:b/>
          <w:bCs/>
          <w:szCs w:val="24"/>
          <w:lang w:val="ru-RU" w:eastAsia="ru-RU"/>
        </w:rPr>
      </w:pPr>
    </w:p>
    <w:p w14:paraId="2B207133" w14:textId="35953F02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 xml:space="preserve">Настоящая тендерная документация для потенциальных участников тендера, предоставляемая организатором тендера, лицам изъявившим желание участвовать в тендере на получение участков в </w:t>
      </w:r>
      <w:r w:rsidR="00615C1E">
        <w:rPr>
          <w:rFonts w:cs="Times New Roman"/>
          <w:szCs w:val="24"/>
          <w:lang w:val="ru-RU" w:eastAsia="ru-RU"/>
        </w:rPr>
        <w:t xml:space="preserve">краткосрочное </w:t>
      </w:r>
      <w:r w:rsidRPr="007747C9">
        <w:rPr>
          <w:rFonts w:cs="Times New Roman"/>
          <w:szCs w:val="24"/>
          <w:lang w:val="ru-RU" w:eastAsia="ru-RU"/>
        </w:rPr>
        <w:t xml:space="preserve">пользование для осуществления туристской и рекреационной деятельности на территории </w:t>
      </w:r>
      <w:r w:rsidRPr="007747C9">
        <w:rPr>
          <w:rFonts w:cs="Times New Roman"/>
          <w:szCs w:val="24"/>
          <w:lang w:val="ru-RU"/>
        </w:rPr>
        <w:t>Катон-Карагайского</w:t>
      </w:r>
      <w:r w:rsidRPr="007747C9">
        <w:rPr>
          <w:rFonts w:cs="Times New Roman"/>
          <w:bCs/>
          <w:szCs w:val="24"/>
          <w:lang w:val="ru-RU"/>
        </w:rPr>
        <w:t xml:space="preserve"> </w:t>
      </w:r>
      <w:r w:rsidRPr="007747C9">
        <w:rPr>
          <w:rFonts w:cs="Times New Roman"/>
          <w:szCs w:val="24"/>
          <w:lang w:val="ru-RU" w:eastAsia="ru-RU"/>
        </w:rPr>
        <w:t>государственного национального природного парка (далее – тендерная документация), разработана в соответствии с «Правилами осуществления туристской и рекреационной деятельности в государственных национальных природных парках», утвержденным приказом Министра экологии, геологии и природных ресурсов Республики Казахстан  от 05.03.2022 года № 73 (далее - Правила).</w:t>
      </w:r>
    </w:p>
    <w:p w14:paraId="16A3866D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left="567" w:right="-2" w:firstLine="426"/>
        <w:contextualSpacing/>
        <w:jc w:val="both"/>
        <w:rPr>
          <w:rFonts w:cs="Times New Roman"/>
          <w:szCs w:val="24"/>
          <w:lang w:val="ru-RU" w:eastAsia="ru-RU"/>
        </w:rPr>
      </w:pPr>
    </w:p>
    <w:p w14:paraId="1A68AF5C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left="567" w:right="-2" w:firstLine="426"/>
        <w:contextualSpacing/>
        <w:jc w:val="center"/>
        <w:rPr>
          <w:rFonts w:cs="Times New Roman"/>
          <w:b/>
          <w:szCs w:val="24"/>
          <w:lang w:val="ru-RU" w:eastAsia="ru-RU"/>
        </w:rPr>
      </w:pPr>
      <w:r w:rsidRPr="007747C9">
        <w:rPr>
          <w:rFonts w:cs="Times New Roman"/>
          <w:b/>
          <w:szCs w:val="24"/>
          <w:lang w:val="ru-RU" w:eastAsia="ru-RU"/>
        </w:rPr>
        <w:t>Предмет тендера</w:t>
      </w:r>
    </w:p>
    <w:p w14:paraId="3D1C12E5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left="567" w:right="-2" w:firstLine="426"/>
        <w:contextualSpacing/>
        <w:rPr>
          <w:rFonts w:cs="Times New Roman"/>
          <w:b/>
          <w:szCs w:val="24"/>
          <w:lang w:val="ru-RU" w:eastAsia="ru-RU"/>
        </w:rPr>
      </w:pPr>
    </w:p>
    <w:p w14:paraId="790DB70D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1. Настоящая тендерная документация разработана с целью предоставления потенциальным участником тендера полной информации об условиях их участия в тендере.</w:t>
      </w:r>
    </w:p>
    <w:p w14:paraId="1E346217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 xml:space="preserve">2. Организатором тендера выступает </w:t>
      </w:r>
      <w:r w:rsidRPr="00934FF3">
        <w:rPr>
          <w:rFonts w:cs="Times New Roman"/>
          <w:szCs w:val="24"/>
          <w:lang w:val="kk-KZ" w:eastAsia="ru-RU"/>
        </w:rPr>
        <w:t>р</w:t>
      </w:r>
      <w:r w:rsidRPr="007747C9">
        <w:rPr>
          <w:rFonts w:cs="Times New Roman"/>
          <w:szCs w:val="24"/>
          <w:lang w:val="ru-RU" w:eastAsia="ru-RU"/>
        </w:rPr>
        <w:t xml:space="preserve">еспубликанское государственное учреждение </w:t>
      </w:r>
      <w:r w:rsidRPr="007747C9">
        <w:rPr>
          <w:rFonts w:cs="Times New Roman"/>
          <w:szCs w:val="24"/>
          <w:lang w:val="ru-RU"/>
        </w:rPr>
        <w:t>Катон-Карагайский</w:t>
      </w:r>
      <w:r>
        <w:rPr>
          <w:rFonts w:cs="Times New Roman"/>
          <w:bCs/>
          <w:szCs w:val="24"/>
          <w:lang w:val="kk-KZ"/>
        </w:rPr>
        <w:t xml:space="preserve"> </w:t>
      </w:r>
      <w:r w:rsidRPr="00934FF3">
        <w:rPr>
          <w:rFonts w:cs="Times New Roman"/>
          <w:szCs w:val="24"/>
          <w:lang w:val="kk-KZ" w:eastAsia="ru-RU"/>
        </w:rPr>
        <w:t>г</w:t>
      </w:r>
      <w:r w:rsidRPr="007747C9">
        <w:rPr>
          <w:rFonts w:cs="Times New Roman"/>
          <w:szCs w:val="24"/>
          <w:lang w:val="ru-RU" w:eastAsia="ru-RU"/>
        </w:rPr>
        <w:t>осударственн</w:t>
      </w:r>
      <w:r w:rsidRPr="00934FF3">
        <w:rPr>
          <w:rFonts w:cs="Times New Roman"/>
          <w:szCs w:val="24"/>
          <w:lang w:val="kk-KZ" w:eastAsia="ru-RU"/>
        </w:rPr>
        <w:t>ый</w:t>
      </w:r>
      <w:r w:rsidRPr="007747C9">
        <w:rPr>
          <w:rFonts w:cs="Times New Roman"/>
          <w:szCs w:val="24"/>
          <w:lang w:val="ru-RU" w:eastAsia="ru-RU"/>
        </w:rPr>
        <w:t xml:space="preserve"> национальн</w:t>
      </w:r>
      <w:r w:rsidRPr="00934FF3">
        <w:rPr>
          <w:rFonts w:cs="Times New Roman"/>
          <w:szCs w:val="24"/>
          <w:lang w:val="kk-KZ" w:eastAsia="ru-RU"/>
        </w:rPr>
        <w:t>ый</w:t>
      </w:r>
      <w:r w:rsidRPr="007747C9">
        <w:rPr>
          <w:rFonts w:cs="Times New Roman"/>
          <w:szCs w:val="24"/>
          <w:lang w:val="ru-RU" w:eastAsia="ru-RU"/>
        </w:rPr>
        <w:t xml:space="preserve"> природн</w:t>
      </w:r>
      <w:r w:rsidRPr="00934FF3">
        <w:rPr>
          <w:rFonts w:cs="Times New Roman"/>
          <w:szCs w:val="24"/>
          <w:lang w:val="kk-KZ" w:eastAsia="ru-RU"/>
        </w:rPr>
        <w:t>ый</w:t>
      </w:r>
      <w:r w:rsidRPr="007747C9">
        <w:rPr>
          <w:rFonts w:cs="Times New Roman"/>
          <w:szCs w:val="24"/>
          <w:lang w:val="ru-RU" w:eastAsia="ru-RU"/>
        </w:rPr>
        <w:t xml:space="preserve"> парк (далее – Организатор тендера).</w:t>
      </w:r>
    </w:p>
    <w:p w14:paraId="5AA3C347" w14:textId="3A146AB8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 xml:space="preserve">3. Тендер проводится с целью определения потенциальных участников тендера на получение участков в </w:t>
      </w:r>
      <w:r w:rsidR="008E0EF7">
        <w:rPr>
          <w:rFonts w:cs="Times New Roman"/>
          <w:szCs w:val="24"/>
          <w:lang w:val="ru-RU" w:eastAsia="ru-RU"/>
        </w:rPr>
        <w:t>краткосрочное</w:t>
      </w:r>
      <w:r w:rsidRPr="007747C9">
        <w:rPr>
          <w:rFonts w:cs="Times New Roman"/>
          <w:szCs w:val="24"/>
          <w:lang w:val="ru-RU" w:eastAsia="ru-RU"/>
        </w:rPr>
        <w:t xml:space="preserve"> пользование под размещение рекреационных центров, гостиниц, визит центров и других объектов обслуживания туристов на территории </w:t>
      </w:r>
      <w:r>
        <w:rPr>
          <w:rFonts w:cs="Times New Roman"/>
          <w:szCs w:val="24"/>
          <w:lang w:val="kk-KZ"/>
        </w:rPr>
        <w:t>Катон-Карагайского го</w:t>
      </w:r>
      <w:r w:rsidRPr="007747C9">
        <w:rPr>
          <w:rFonts w:cs="Times New Roman"/>
          <w:szCs w:val="24"/>
          <w:lang w:val="ru-RU" w:eastAsia="ru-RU"/>
        </w:rPr>
        <w:t xml:space="preserve">сударственного национального природного парка по </w:t>
      </w:r>
      <w:r w:rsidRPr="00934FF3">
        <w:rPr>
          <w:rFonts w:cs="Times New Roman"/>
          <w:szCs w:val="24"/>
          <w:lang w:val="kk-KZ" w:eastAsia="ru-RU"/>
        </w:rPr>
        <w:t xml:space="preserve">следующим </w:t>
      </w:r>
      <w:r w:rsidRPr="007747C9">
        <w:rPr>
          <w:rFonts w:cs="Times New Roman"/>
          <w:szCs w:val="24"/>
          <w:lang w:val="ru-RU" w:eastAsia="ru-RU"/>
        </w:rPr>
        <w:t>лот</w:t>
      </w:r>
      <w:r w:rsidRPr="00934FF3">
        <w:rPr>
          <w:rFonts w:cs="Times New Roman"/>
          <w:szCs w:val="24"/>
          <w:lang w:val="kk-KZ" w:eastAsia="ru-RU"/>
        </w:rPr>
        <w:t>ам</w:t>
      </w:r>
      <w:r w:rsidRPr="007747C9">
        <w:rPr>
          <w:rFonts w:cs="Times New Roman"/>
          <w:szCs w:val="24"/>
          <w:lang w:val="ru-RU" w:eastAsia="ru-RU"/>
        </w:rPr>
        <w:t>:</w:t>
      </w:r>
    </w:p>
    <w:p w14:paraId="57875A1A" w14:textId="77777777" w:rsidR="007747C9" w:rsidRPr="008E0EF7" w:rsidRDefault="007747C9" w:rsidP="007747C9">
      <w:pPr>
        <w:pStyle w:val="a9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E987314" w14:textId="1A7D911C" w:rsidR="007747C9" w:rsidRPr="009B2697" w:rsidRDefault="007747C9" w:rsidP="007747C9">
      <w:pPr>
        <w:spacing w:after="0" w:line="240" w:lineRule="auto"/>
        <w:jc w:val="both"/>
        <w:rPr>
          <w:rFonts w:cs="Times New Roman"/>
          <w:szCs w:val="24"/>
          <w:lang w:val="ru-RU"/>
        </w:rPr>
      </w:pPr>
      <w:r w:rsidRPr="009B2697">
        <w:rPr>
          <w:rFonts w:cs="Times New Roman"/>
          <w:b/>
          <w:bCs/>
          <w:szCs w:val="24"/>
          <w:lang w:val="ru-RU"/>
        </w:rPr>
        <w:t>Лот № 1</w:t>
      </w:r>
      <w:r w:rsidR="00154F67">
        <w:rPr>
          <w:rFonts w:cs="Times New Roman"/>
          <w:b/>
          <w:bCs/>
          <w:szCs w:val="24"/>
          <w:lang w:val="ru-RU"/>
        </w:rPr>
        <w:t>8</w:t>
      </w:r>
      <w:r w:rsidRPr="009B2697">
        <w:rPr>
          <w:rFonts w:cs="Times New Roman"/>
          <w:b/>
          <w:bCs/>
          <w:szCs w:val="24"/>
          <w:lang w:val="ru-RU"/>
        </w:rPr>
        <w:t>.</w:t>
      </w:r>
      <w:r w:rsidRPr="009B2697">
        <w:rPr>
          <w:rFonts w:cs="Times New Roman"/>
          <w:szCs w:val="24"/>
          <w:lang w:val="ru-RU"/>
        </w:rPr>
        <w:t xml:space="preserve"> Местоположение участка: Берельский филиал, Рахмановское лесничество, урочище Сарсе</w:t>
      </w:r>
      <w:r w:rsidR="00D217BB">
        <w:rPr>
          <w:rFonts w:cs="Times New Roman"/>
          <w:szCs w:val="24"/>
          <w:lang w:val="ru-RU"/>
        </w:rPr>
        <w:t>м</w:t>
      </w:r>
      <w:r w:rsidRPr="009B2697">
        <w:rPr>
          <w:rFonts w:cs="Times New Roman"/>
          <w:szCs w:val="24"/>
          <w:lang w:val="ru-RU"/>
        </w:rPr>
        <w:t>бай, квартал 37, выдел 1. Площадь участка – 0,5 га. Целевое назначение участка: этно-ауыл, размещение временного объекта (объектов) туристского и рекреационного назначения в соответствии с генеральным планом национального парка.</w:t>
      </w:r>
    </w:p>
    <w:p w14:paraId="3983CC17" w14:textId="77777777" w:rsidR="007747C9" w:rsidRPr="009B2697" w:rsidRDefault="007747C9" w:rsidP="007747C9">
      <w:pPr>
        <w:spacing w:after="0" w:line="240" w:lineRule="auto"/>
        <w:jc w:val="both"/>
        <w:rPr>
          <w:rFonts w:cs="Times New Roman"/>
          <w:szCs w:val="24"/>
          <w:lang w:val="ru-RU"/>
        </w:rPr>
      </w:pPr>
    </w:p>
    <w:p w14:paraId="103951B8" w14:textId="23FBA42F" w:rsidR="007747C9" w:rsidRPr="009B2697" w:rsidRDefault="007747C9" w:rsidP="007747C9">
      <w:pPr>
        <w:spacing w:after="0" w:line="240" w:lineRule="auto"/>
        <w:jc w:val="both"/>
        <w:rPr>
          <w:rFonts w:cs="Times New Roman"/>
          <w:b/>
          <w:bCs/>
          <w:szCs w:val="24"/>
          <w:lang w:val="ru-RU"/>
        </w:rPr>
      </w:pPr>
      <w:r w:rsidRPr="009B2697">
        <w:rPr>
          <w:rFonts w:cs="Times New Roman"/>
          <w:b/>
          <w:bCs/>
          <w:szCs w:val="24"/>
          <w:lang w:val="ru-RU"/>
        </w:rPr>
        <w:t>Лот № 1</w:t>
      </w:r>
      <w:r w:rsidR="00154F67">
        <w:rPr>
          <w:rFonts w:cs="Times New Roman"/>
          <w:b/>
          <w:bCs/>
          <w:szCs w:val="24"/>
          <w:lang w:val="ru-RU"/>
        </w:rPr>
        <w:t>9</w:t>
      </w:r>
      <w:r w:rsidRPr="009B2697">
        <w:rPr>
          <w:rFonts w:cs="Times New Roman"/>
          <w:b/>
          <w:bCs/>
          <w:szCs w:val="24"/>
          <w:lang w:val="ru-RU"/>
        </w:rPr>
        <w:t xml:space="preserve">. </w:t>
      </w:r>
      <w:r w:rsidRPr="009B2697">
        <w:rPr>
          <w:rFonts w:cs="Times New Roman"/>
          <w:szCs w:val="24"/>
          <w:lang w:val="ru-RU"/>
        </w:rPr>
        <w:t>Местоположение участка: Берельский филиал, Рахмановское лесничество, Нижний лагерь Кокколь, квартал 23, выдел 1. Площадь участка – 0,5 га. Целевое назначение участка: этно-ауыл, размещение временного объекта (объектов) туристского и рекреационного назначения в соответствии с генеральным планом национального парка.</w:t>
      </w:r>
    </w:p>
    <w:p w14:paraId="0200BEA3" w14:textId="77777777" w:rsidR="007747C9" w:rsidRPr="009B2697" w:rsidRDefault="007747C9" w:rsidP="007747C9">
      <w:pPr>
        <w:spacing w:after="0" w:line="240" w:lineRule="auto"/>
        <w:jc w:val="center"/>
        <w:rPr>
          <w:rFonts w:cs="Times New Roman"/>
          <w:b/>
          <w:szCs w:val="24"/>
          <w:lang w:val="ru-RU"/>
        </w:rPr>
      </w:pPr>
    </w:p>
    <w:p w14:paraId="719E2EEE" w14:textId="0C0DB779" w:rsidR="007747C9" w:rsidRPr="009B2697" w:rsidRDefault="007747C9" w:rsidP="007747C9">
      <w:pPr>
        <w:spacing w:after="0" w:line="240" w:lineRule="auto"/>
        <w:jc w:val="both"/>
        <w:rPr>
          <w:rFonts w:cs="Times New Roman"/>
          <w:b/>
          <w:bCs/>
          <w:szCs w:val="24"/>
          <w:lang w:val="ru-RU"/>
        </w:rPr>
      </w:pPr>
      <w:r w:rsidRPr="009B2697">
        <w:rPr>
          <w:rFonts w:cs="Times New Roman"/>
          <w:b/>
          <w:bCs/>
          <w:szCs w:val="24"/>
          <w:lang w:val="ru-RU"/>
        </w:rPr>
        <w:t xml:space="preserve">Лот № </w:t>
      </w:r>
      <w:r w:rsidR="00154F67">
        <w:rPr>
          <w:rFonts w:cs="Times New Roman"/>
          <w:b/>
          <w:bCs/>
          <w:szCs w:val="24"/>
          <w:lang w:val="ru-RU"/>
        </w:rPr>
        <w:t>20</w:t>
      </w:r>
      <w:r w:rsidRPr="009B2697">
        <w:rPr>
          <w:rFonts w:cs="Times New Roman"/>
          <w:b/>
          <w:bCs/>
          <w:szCs w:val="24"/>
          <w:lang w:val="ru-RU"/>
        </w:rPr>
        <w:t xml:space="preserve">. </w:t>
      </w:r>
      <w:r w:rsidRPr="009B2697">
        <w:rPr>
          <w:rFonts w:cs="Times New Roman"/>
          <w:szCs w:val="24"/>
          <w:lang w:val="ru-RU"/>
        </w:rPr>
        <w:t>Местоположение участка: Берельский филиал, Рахмановское лесничество, Нижний лагерь Кокколь, квартал 23, выдел 1. Площадь участка – 0,5 га. Целевое назначение участка: палаточный лагерь, размещение временного объекта (объектов) туристского и рекреационного назначения в соответствии с генеральным планом национального парка.</w:t>
      </w:r>
    </w:p>
    <w:p w14:paraId="5C7B57BF" w14:textId="77777777" w:rsidR="007747C9" w:rsidRDefault="007747C9" w:rsidP="007747C9">
      <w:pPr>
        <w:spacing w:after="0" w:line="240" w:lineRule="auto"/>
        <w:jc w:val="center"/>
        <w:rPr>
          <w:b/>
          <w:lang w:val="ru-RU"/>
        </w:rPr>
      </w:pPr>
    </w:p>
    <w:p w14:paraId="02E231E7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Cs w:val="24"/>
          <w:lang w:val="ru-RU" w:eastAsia="ru-RU"/>
        </w:rPr>
      </w:pPr>
      <w:r w:rsidRPr="007747C9">
        <w:rPr>
          <w:rFonts w:cs="Times New Roman"/>
          <w:b/>
          <w:szCs w:val="24"/>
          <w:lang w:val="ru-RU" w:eastAsia="ru-RU"/>
        </w:rPr>
        <w:t>Правомочность и квалификация потенциальных участников</w:t>
      </w:r>
    </w:p>
    <w:p w14:paraId="3AA11388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center"/>
        <w:rPr>
          <w:rFonts w:cs="Times New Roman"/>
          <w:szCs w:val="24"/>
          <w:lang w:val="ru-RU" w:eastAsia="ru-RU"/>
        </w:rPr>
      </w:pPr>
    </w:p>
    <w:p w14:paraId="50770D1E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kk-KZ" w:eastAsia="ru-RU"/>
        </w:rPr>
        <w:t>4</w:t>
      </w:r>
      <w:r w:rsidRPr="007747C9">
        <w:rPr>
          <w:rFonts w:cs="Times New Roman"/>
          <w:szCs w:val="24"/>
          <w:lang w:val="ru-RU" w:eastAsia="ru-RU"/>
        </w:rPr>
        <w:t xml:space="preserve">. К тендеру допускаются граждане Республики Казахстан и юридические лица Республики Казахстан без иностранного участия. </w:t>
      </w:r>
    </w:p>
    <w:p w14:paraId="023F1809" w14:textId="77777777" w:rsidR="007747C9" w:rsidRPr="007747C9" w:rsidRDefault="007747C9" w:rsidP="007747C9">
      <w:pPr>
        <w:tabs>
          <w:tab w:val="left" w:pos="709"/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kk-KZ" w:eastAsia="ru-RU"/>
        </w:rPr>
        <w:t>5</w:t>
      </w:r>
      <w:r w:rsidRPr="007747C9">
        <w:rPr>
          <w:rFonts w:cs="Times New Roman"/>
          <w:szCs w:val="24"/>
          <w:lang w:val="ru-RU" w:eastAsia="ru-RU"/>
        </w:rPr>
        <w:t xml:space="preserve">. Потенциальный участник тендера подготавливает и представляет на регистрацию тендерную заявку в национальный парк в соответствии с требованиями и сроками, </w:t>
      </w:r>
      <w:r w:rsidRPr="007747C9">
        <w:rPr>
          <w:rFonts w:cs="Times New Roman"/>
          <w:szCs w:val="24"/>
          <w:lang w:val="ru-RU" w:eastAsia="ru-RU"/>
        </w:rPr>
        <w:lastRenderedPageBreak/>
        <w:t>установленными тендерной документацией, в запечатанном конверте. С момента</w:t>
      </w:r>
      <w:r>
        <w:rPr>
          <w:rFonts w:cs="Times New Roman"/>
          <w:szCs w:val="24"/>
          <w:lang w:val="kk-KZ" w:eastAsia="ru-RU"/>
        </w:rPr>
        <w:t xml:space="preserve"> </w:t>
      </w:r>
      <w:r w:rsidRPr="007747C9">
        <w:rPr>
          <w:rFonts w:cs="Times New Roman"/>
          <w:szCs w:val="24"/>
          <w:lang w:val="ru-RU" w:eastAsia="ru-RU"/>
        </w:rPr>
        <w:t>регистрации тендерной заявки лицо, представившее тендерную заявку, приобретает статус участника тендера.</w:t>
      </w:r>
    </w:p>
    <w:p w14:paraId="4989C678" w14:textId="77777777" w:rsidR="007747C9" w:rsidRPr="00934FF3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kk-KZ" w:eastAsia="ru-RU"/>
        </w:rPr>
      </w:pPr>
      <w:r>
        <w:rPr>
          <w:rFonts w:cs="Times New Roman"/>
          <w:szCs w:val="24"/>
          <w:lang w:val="kk-KZ" w:eastAsia="ru-RU"/>
        </w:rPr>
        <w:t>6</w:t>
      </w:r>
      <w:r w:rsidRPr="007747C9">
        <w:rPr>
          <w:rFonts w:cs="Times New Roman"/>
          <w:szCs w:val="24"/>
          <w:lang w:val="ru-RU" w:eastAsia="ru-RU"/>
        </w:rPr>
        <w:t xml:space="preserve">. В заседаниях тендерной комиссии может участвовать официальный представитель потенциального участника тендера по доверенности. </w:t>
      </w:r>
    </w:p>
    <w:p w14:paraId="458FC216" w14:textId="77777777" w:rsidR="007747C9" w:rsidRPr="00934FF3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kk-KZ" w:eastAsia="ru-RU"/>
        </w:rPr>
      </w:pPr>
    </w:p>
    <w:p w14:paraId="3715A454" w14:textId="77777777" w:rsidR="007747C9" w:rsidRPr="007747C9" w:rsidRDefault="007747C9" w:rsidP="007747C9">
      <w:pPr>
        <w:keepNext/>
        <w:spacing w:after="0" w:line="240" w:lineRule="auto"/>
        <w:ind w:right="260" w:firstLine="426"/>
        <w:contextualSpacing/>
        <w:jc w:val="center"/>
        <w:outlineLvl w:val="1"/>
        <w:rPr>
          <w:rFonts w:cs="Times New Roman"/>
          <w:b/>
          <w:szCs w:val="24"/>
          <w:lang w:val="ru-RU" w:eastAsia="ru-RU"/>
        </w:rPr>
      </w:pPr>
      <w:r w:rsidRPr="007747C9">
        <w:rPr>
          <w:rFonts w:cs="Times New Roman"/>
          <w:b/>
          <w:szCs w:val="24"/>
          <w:lang w:val="ru-RU" w:eastAsia="ru-RU"/>
        </w:rPr>
        <w:t>Глава 2. Тендерная документация</w:t>
      </w:r>
    </w:p>
    <w:p w14:paraId="544DF84A" w14:textId="77777777" w:rsidR="007747C9" w:rsidRPr="007747C9" w:rsidRDefault="007747C9" w:rsidP="007747C9">
      <w:pPr>
        <w:overflowPunct w:val="0"/>
        <w:autoSpaceDE w:val="0"/>
        <w:autoSpaceDN w:val="0"/>
        <w:adjustRightInd w:val="0"/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Cs w:val="24"/>
          <w:lang w:val="ru-RU" w:eastAsia="ru-RU"/>
        </w:rPr>
      </w:pPr>
      <w:r w:rsidRPr="007747C9">
        <w:rPr>
          <w:rFonts w:cs="Times New Roman"/>
          <w:b/>
          <w:szCs w:val="24"/>
          <w:lang w:val="ru-RU" w:eastAsia="ru-RU"/>
        </w:rPr>
        <w:t>Содержание тендерной документации</w:t>
      </w:r>
    </w:p>
    <w:p w14:paraId="4E3B1D8D" w14:textId="77777777" w:rsidR="007747C9" w:rsidRPr="007747C9" w:rsidRDefault="007747C9" w:rsidP="007747C9">
      <w:pPr>
        <w:overflowPunct w:val="0"/>
        <w:autoSpaceDE w:val="0"/>
        <w:autoSpaceDN w:val="0"/>
        <w:adjustRightInd w:val="0"/>
        <w:spacing w:after="0" w:line="240" w:lineRule="auto"/>
        <w:ind w:left="567" w:right="260" w:firstLine="426"/>
        <w:contextualSpacing/>
        <w:rPr>
          <w:rFonts w:cs="Times New Roman"/>
          <w:b/>
          <w:szCs w:val="24"/>
          <w:lang w:val="ru-RU" w:eastAsia="ru-RU"/>
        </w:rPr>
      </w:pPr>
    </w:p>
    <w:p w14:paraId="4CE98EED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kk-KZ" w:eastAsia="ru-RU"/>
        </w:rPr>
        <w:t xml:space="preserve">7. </w:t>
      </w:r>
      <w:r w:rsidRPr="007747C9">
        <w:rPr>
          <w:rFonts w:cs="Times New Roman"/>
          <w:szCs w:val="24"/>
          <w:lang w:val="ru-RU" w:eastAsia="ru-RU"/>
        </w:rPr>
        <w:t xml:space="preserve">Тендерная документация, предоставляемая организатором тендера потенциальным участникам тендера, содержит: </w:t>
      </w:r>
    </w:p>
    <w:p w14:paraId="371CF8BC" w14:textId="4DAE517F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0" w:name="z184"/>
      <w:r w:rsidRPr="007747C9">
        <w:rPr>
          <w:rFonts w:cs="Times New Roman"/>
          <w:szCs w:val="24"/>
          <w:lang w:val="ru-RU" w:eastAsia="ru-RU"/>
        </w:rPr>
        <w:t xml:space="preserve">1) лот (лоты), выставляемый на тендер, сформированный в соответствии с </w:t>
      </w:r>
      <w:r w:rsidR="00534B0D">
        <w:rPr>
          <w:rFonts w:cs="Times New Roman"/>
          <w:szCs w:val="24"/>
          <w:lang w:val="ru-RU" w:eastAsia="ru-RU"/>
        </w:rPr>
        <w:t>г</w:t>
      </w:r>
      <w:r w:rsidRPr="007747C9">
        <w:rPr>
          <w:rFonts w:cs="Times New Roman"/>
          <w:szCs w:val="24"/>
          <w:lang w:val="ru-RU" w:eastAsia="ru-RU"/>
        </w:rPr>
        <w:t>енеральным планом;</w:t>
      </w:r>
      <w:bookmarkStart w:id="1" w:name="z185"/>
      <w:bookmarkEnd w:id="0"/>
    </w:p>
    <w:p w14:paraId="6D7F0794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2) информацию о времени и месте проведения тендера;</w:t>
      </w:r>
      <w:bookmarkStart w:id="2" w:name="z186"/>
      <w:bookmarkEnd w:id="1"/>
    </w:p>
    <w:p w14:paraId="3D52BD50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3) способ, место и окончательный срок представления тендерных заявок и срок их действия;</w:t>
      </w:r>
      <w:bookmarkStart w:id="3" w:name="z187"/>
      <w:bookmarkEnd w:id="2"/>
    </w:p>
    <w:p w14:paraId="2A358C57" w14:textId="77777777" w:rsidR="007747C9" w:rsidRPr="007747C9" w:rsidRDefault="007747C9" w:rsidP="007747C9">
      <w:pPr>
        <w:tabs>
          <w:tab w:val="left" w:pos="993"/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 xml:space="preserve">4) </w:t>
      </w:r>
      <w:bookmarkStart w:id="4" w:name="z188"/>
      <w:bookmarkEnd w:id="3"/>
      <w:r w:rsidRPr="007747C9">
        <w:rPr>
          <w:rFonts w:cs="Times New Roman"/>
          <w:szCs w:val="24"/>
          <w:lang w:val="ru-RU" w:eastAsia="ru-RU"/>
        </w:rPr>
        <w:t>условия предоставления участка для пользования, целевое назначение</w:t>
      </w:r>
      <w:r w:rsidRPr="00934FF3">
        <w:rPr>
          <w:rFonts w:cs="Times New Roman"/>
          <w:szCs w:val="24"/>
          <w:lang w:val="kk-KZ" w:eastAsia="ru-RU"/>
        </w:rPr>
        <w:t xml:space="preserve"> и его техническая спецификация</w:t>
      </w:r>
      <w:r w:rsidRPr="007747C9">
        <w:rPr>
          <w:rFonts w:cs="Times New Roman"/>
          <w:szCs w:val="24"/>
          <w:lang w:val="ru-RU" w:eastAsia="ru-RU"/>
        </w:rPr>
        <w:t xml:space="preserve">; </w:t>
      </w:r>
    </w:p>
    <w:p w14:paraId="6355BD1F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5) сроки разработки проектно-сметной документации (далее – ПСД) и строительства объектов (при этом срок разработки ПСД устанавливается не более одного календарного года, а срок строительства объекта не более трех календарных лет);</w:t>
      </w:r>
      <w:bookmarkStart w:id="5" w:name="z189"/>
      <w:bookmarkEnd w:id="4"/>
    </w:p>
    <w:p w14:paraId="6B452E18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 xml:space="preserve">6) требования по строительству объектов инженерной, транспортной и социальной инфраструктуры, благоустройству прилегающей территории объекта строительства, этажности, используемым при строительстве материалам, управлению отходами, образующихся при строительстве в соответствии с законодательством в сфере архитектурной, градостроительной и строительной деятельности в Республике Казахстан </w:t>
      </w:r>
      <w:r w:rsidRPr="007747C9">
        <w:rPr>
          <w:rFonts w:cs="Times New Roman"/>
          <w:i/>
          <w:szCs w:val="24"/>
          <w:lang w:val="ru-RU" w:eastAsia="ru-RU"/>
        </w:rPr>
        <w:t>(приложение № 1)</w:t>
      </w:r>
      <w:r w:rsidRPr="007747C9">
        <w:rPr>
          <w:rFonts w:cs="Times New Roman"/>
          <w:szCs w:val="24"/>
          <w:lang w:val="ru-RU" w:eastAsia="ru-RU"/>
        </w:rPr>
        <w:t>;</w:t>
      </w:r>
      <w:bookmarkStart w:id="6" w:name="z190"/>
      <w:bookmarkEnd w:id="5"/>
    </w:p>
    <w:p w14:paraId="580634C5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7) требования по возмещению всех убытков, связанных со сносом недвижимости, расположенной на застраиваемом земельном участке, в соответствии с пунктом 7 статьи 44 Земельного Кодекса Республики Казахстан</w:t>
      </w:r>
      <w:bookmarkStart w:id="7" w:name="z191"/>
      <w:bookmarkEnd w:id="6"/>
      <w:r w:rsidRPr="007747C9">
        <w:rPr>
          <w:rFonts w:cs="Times New Roman"/>
          <w:szCs w:val="24"/>
          <w:lang w:val="ru-RU" w:eastAsia="ru-RU"/>
        </w:rPr>
        <w:t>;</w:t>
      </w:r>
    </w:p>
    <w:p w14:paraId="012352B2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 xml:space="preserve">8) акт выбора земельного участка с указанием площади и приложением схемы </w:t>
      </w:r>
      <w:bookmarkEnd w:id="7"/>
      <w:r w:rsidRPr="007747C9">
        <w:rPr>
          <w:rFonts w:cs="Times New Roman"/>
          <w:szCs w:val="24"/>
          <w:lang w:val="ru-RU" w:eastAsia="ru-RU"/>
        </w:rPr>
        <w:t>участка</w:t>
      </w:r>
      <w:r w:rsidRPr="007747C9">
        <w:rPr>
          <w:rFonts w:cs="Times New Roman"/>
          <w:i/>
          <w:szCs w:val="24"/>
          <w:lang w:val="ru-RU" w:eastAsia="ru-RU"/>
        </w:rPr>
        <w:t xml:space="preserve"> (приложение № 2).</w:t>
      </w:r>
    </w:p>
    <w:p w14:paraId="43282412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 xml:space="preserve">8. Потенциальный участник тендера должен изучить все требования, формы, условия и технические спецификации, содержащиеся в тендерной документации и приложениях к ней. </w:t>
      </w:r>
    </w:p>
    <w:p w14:paraId="75FCA339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 xml:space="preserve">9. Потенциальный участник вправе посетить и осмотреть участок под объект рекреации туризма и прилегающую территорию. </w:t>
      </w:r>
    </w:p>
    <w:p w14:paraId="780EC175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 xml:space="preserve">10. Потенциальный участник несет все расходы, связанные с подготовкой и подачей своей тендерной заявки, а организатор тендера и тендерная комиссия не отвечают и не несут обязательства по этим расходам, от результата тендера. </w:t>
      </w:r>
    </w:p>
    <w:p w14:paraId="69209A2A" w14:textId="77777777" w:rsidR="007747C9" w:rsidRPr="007747C9" w:rsidRDefault="007747C9" w:rsidP="007747C9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11. Копия тендерной документации предоставляется организатором тендера.</w:t>
      </w:r>
    </w:p>
    <w:p w14:paraId="22C7366B" w14:textId="77777777" w:rsidR="007747C9" w:rsidRPr="007747C9" w:rsidRDefault="007747C9" w:rsidP="007747C9">
      <w:pPr>
        <w:spacing w:after="0" w:line="240" w:lineRule="auto"/>
        <w:ind w:right="260" w:firstLine="426"/>
        <w:contextualSpacing/>
        <w:rPr>
          <w:rFonts w:cs="Times New Roman"/>
          <w:szCs w:val="24"/>
          <w:lang w:val="ru-RU" w:eastAsia="ru-RU"/>
        </w:rPr>
      </w:pPr>
    </w:p>
    <w:p w14:paraId="4F7F75B2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center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b/>
          <w:szCs w:val="24"/>
          <w:lang w:val="ru-RU" w:eastAsia="ru-RU"/>
        </w:rPr>
        <w:t>Разъяснения тендерной документации</w:t>
      </w:r>
    </w:p>
    <w:p w14:paraId="67D30ACC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rPr>
          <w:rFonts w:cs="Times New Roman"/>
          <w:szCs w:val="24"/>
          <w:lang w:val="ru-RU" w:eastAsia="ru-RU"/>
        </w:rPr>
      </w:pPr>
    </w:p>
    <w:p w14:paraId="26522BD9" w14:textId="77777777" w:rsidR="007747C9" w:rsidRPr="007747C9" w:rsidRDefault="007747C9" w:rsidP="007747C9">
      <w:pPr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12. Проект тендерной документации размещается на официальном интернет - ресурсе организатора тендера за десять календарных дней до размещения объявления о проведении тендера. Срок предварительного обсуждения проекта тендерной документации потенциальными участниками составляет пять календарных дней.</w:t>
      </w:r>
    </w:p>
    <w:p w14:paraId="3968E159" w14:textId="77777777" w:rsidR="007747C9" w:rsidRPr="007747C9" w:rsidRDefault="007747C9" w:rsidP="007747C9">
      <w:pPr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13. При возникновении вопросов к проекту тендерной документации лица, принимающие участие в его обсуждении обращаются к организатору тендера с письменным запросом о разъяснении положений тендерной документации и, при необходимости, внесения обоснованных предложений к нему.</w:t>
      </w:r>
    </w:p>
    <w:p w14:paraId="0799F20C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lastRenderedPageBreak/>
        <w:t>14. При отсутствии замечаний и предложений к проекту тендерной документации, тендерная документация утверждается организатором тендера в течении одного рабочего дня. При наличии замечаний и предложений, координационный совет при Национальном парке в течении пяти календарных дней со дня истечения срока предварительного обсуждения тендерной документации вносит одно из следующих предложений:</w:t>
      </w:r>
      <w:bookmarkStart w:id="8" w:name="z197"/>
    </w:p>
    <w:p w14:paraId="37E75A40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1) изменить и (или) дополнить проект тендерной документации;</w:t>
      </w:r>
      <w:bookmarkStart w:id="9" w:name="z198"/>
      <w:bookmarkEnd w:id="8"/>
    </w:p>
    <w:p w14:paraId="417E2350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2) отклонить замечания к проекту тендерной документации с указанием обоснований причин их отклонения;</w:t>
      </w:r>
      <w:bookmarkStart w:id="10" w:name="z199"/>
      <w:bookmarkEnd w:id="9"/>
    </w:p>
    <w:p w14:paraId="1F1D9AA4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3) дать разъяснения положений тендерной документации.</w:t>
      </w:r>
      <w:bookmarkEnd w:id="10"/>
    </w:p>
    <w:p w14:paraId="4DC2529B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По итогам предварительного обсуждения Национальным парком в однодневный срок подписывается соответствующий протокол, который содержит информацию о поступивших замечаниях к проекту тендерной документации и принятых предложениях координационного совета.</w:t>
      </w:r>
    </w:p>
    <w:p w14:paraId="32E7D3A9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11" w:name="z201"/>
      <w:r w:rsidRPr="007747C9">
        <w:rPr>
          <w:rFonts w:cs="Times New Roman"/>
          <w:szCs w:val="24"/>
          <w:lang w:val="ru-RU" w:eastAsia="ru-RU"/>
        </w:rPr>
        <w:t>Организатор тендера в течении трех рабочих дней после подписания протокола предварительного обсуждения принимает одно из решений, указанных в части пятой настоящего пункта. После чего, протокол предварительного обсуждения проекта тендерной документации и текст утвержденной тендерной документации размещается на официальном интернет-ресурсе Национального парка.</w:t>
      </w:r>
    </w:p>
    <w:p w14:paraId="02AFBB96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12" w:name="z202"/>
      <w:bookmarkEnd w:id="11"/>
      <w:r w:rsidRPr="007747C9">
        <w:rPr>
          <w:rFonts w:cs="Times New Roman"/>
          <w:szCs w:val="24"/>
          <w:lang w:val="ru-RU" w:eastAsia="ru-RU"/>
        </w:rPr>
        <w:t>Тендерная документация утверждается со дня принятия одного из указанных решений.</w:t>
      </w:r>
      <w:bookmarkEnd w:id="12"/>
    </w:p>
    <w:p w14:paraId="2ABC1E05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</w:p>
    <w:p w14:paraId="0DD865F6" w14:textId="77777777" w:rsidR="007747C9" w:rsidRPr="007747C9" w:rsidRDefault="007747C9" w:rsidP="007747C9">
      <w:pPr>
        <w:keepNext/>
        <w:spacing w:after="0" w:line="240" w:lineRule="auto"/>
        <w:ind w:left="567" w:right="260" w:firstLine="426"/>
        <w:contextualSpacing/>
        <w:jc w:val="center"/>
        <w:outlineLvl w:val="1"/>
        <w:rPr>
          <w:rFonts w:cs="Times New Roman"/>
          <w:b/>
          <w:bCs/>
          <w:szCs w:val="24"/>
          <w:lang w:val="ru-RU" w:eastAsia="ru-RU"/>
        </w:rPr>
      </w:pPr>
      <w:r w:rsidRPr="007747C9">
        <w:rPr>
          <w:rFonts w:cs="Times New Roman"/>
          <w:b/>
          <w:bCs/>
          <w:szCs w:val="24"/>
          <w:lang w:val="ru-RU" w:eastAsia="ru-RU"/>
        </w:rPr>
        <w:t>Глава 3. Содержание тендерной заявки</w:t>
      </w:r>
    </w:p>
    <w:p w14:paraId="41CC4511" w14:textId="77777777" w:rsidR="007747C9" w:rsidRPr="007747C9" w:rsidRDefault="007747C9" w:rsidP="007747C9">
      <w:pPr>
        <w:keepNext/>
        <w:spacing w:after="0" w:line="240" w:lineRule="auto"/>
        <w:ind w:left="567" w:right="260" w:firstLine="426"/>
        <w:contextualSpacing/>
        <w:jc w:val="center"/>
        <w:outlineLvl w:val="1"/>
        <w:rPr>
          <w:rFonts w:cs="Times New Roman"/>
          <w:b/>
          <w:bCs/>
          <w:szCs w:val="24"/>
          <w:lang w:val="ru-RU" w:eastAsia="ru-RU"/>
        </w:rPr>
      </w:pPr>
    </w:p>
    <w:p w14:paraId="54826794" w14:textId="77777777" w:rsidR="007747C9" w:rsidRPr="007747C9" w:rsidRDefault="007747C9" w:rsidP="007747C9">
      <w:pPr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15. Участник тендера представляет следующие документы (на государственном или русском языках):</w:t>
      </w:r>
    </w:p>
    <w:p w14:paraId="29CC80C5" w14:textId="77777777" w:rsidR="007747C9" w:rsidRPr="007747C9" w:rsidRDefault="007747C9" w:rsidP="007747C9">
      <w:pPr>
        <w:tabs>
          <w:tab w:val="left" w:pos="426"/>
          <w:tab w:val="left" w:pos="567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13" w:name="z228"/>
      <w:r w:rsidRPr="007747C9">
        <w:rPr>
          <w:rFonts w:cs="Times New Roman"/>
          <w:szCs w:val="24"/>
          <w:lang w:val="ru-RU" w:eastAsia="ru-RU"/>
        </w:rPr>
        <w:t>1)  тендерную заявку в произвольной форме на участие в тендере с указанием лотов;</w:t>
      </w:r>
      <w:bookmarkStart w:id="14" w:name="z229"/>
      <w:bookmarkEnd w:id="13"/>
    </w:p>
    <w:p w14:paraId="2574BD8A" w14:textId="77777777" w:rsidR="007747C9" w:rsidRPr="007747C9" w:rsidRDefault="007747C9" w:rsidP="007747C9">
      <w:pPr>
        <w:tabs>
          <w:tab w:val="left" w:pos="426"/>
          <w:tab w:val="left" w:pos="567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2) копию устава и свидетельства или справки о государственной регистрации (перерегистрации) юридического лица – для юридических лиц, для физических лиц копию документа, удостоверяющего личность;</w:t>
      </w:r>
      <w:bookmarkStart w:id="15" w:name="z230"/>
      <w:bookmarkEnd w:id="14"/>
    </w:p>
    <w:p w14:paraId="0A9824E9" w14:textId="77777777" w:rsidR="007747C9" w:rsidRPr="007747C9" w:rsidRDefault="007747C9" w:rsidP="007747C9">
      <w:pPr>
        <w:tabs>
          <w:tab w:val="left" w:pos="426"/>
          <w:tab w:val="left" w:pos="567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3) технические спецификации (описание технических характеристик предлагаемых работ и услуг, включая спецификации, планы, чертежи, эскизы);</w:t>
      </w:r>
      <w:bookmarkStart w:id="16" w:name="z231"/>
      <w:bookmarkEnd w:id="15"/>
    </w:p>
    <w:p w14:paraId="09CCC6F4" w14:textId="77777777" w:rsidR="007747C9" w:rsidRPr="007747C9" w:rsidRDefault="007747C9" w:rsidP="007747C9">
      <w:pPr>
        <w:tabs>
          <w:tab w:val="left" w:pos="426"/>
          <w:tab w:val="left" w:pos="567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4) перечень предлагаемых услуг и работ, направленных на обеспечение сохранности природных комплексов, объектов государственного природно-заповедного фонда и историко-культурного наследия, расположенных на территории пользователя, с учетом создания новых рабочих мест для местного населения и условий для лиц с ограниченными возможностями.</w:t>
      </w:r>
      <w:bookmarkStart w:id="17" w:name="z232"/>
      <w:bookmarkEnd w:id="16"/>
    </w:p>
    <w:p w14:paraId="0FF93CFC" w14:textId="77777777" w:rsidR="007747C9" w:rsidRPr="007747C9" w:rsidRDefault="007747C9" w:rsidP="007747C9">
      <w:pPr>
        <w:tabs>
          <w:tab w:val="left" w:pos="426"/>
          <w:tab w:val="left" w:pos="567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5) документы о наличии финансовых средств и (или) доступе к заемным средствам и (или) наличии соответствующих материальных и трудовых ресурсов, достаточных для строительства объектов. Наличие финансовых средств подтверждается справкой, выданной банком второго уровня не позднее десяти рабочих дней до момента ее представления для участия в тендере. Участник тендера прилагает бизнес-план проекта с приложением</w:t>
      </w:r>
      <w:r>
        <w:rPr>
          <w:rFonts w:cs="Times New Roman"/>
          <w:szCs w:val="24"/>
          <w:lang w:val="kk-KZ" w:eastAsia="ru-RU"/>
        </w:rPr>
        <w:t xml:space="preserve"> </w:t>
      </w:r>
      <w:r w:rsidRPr="007747C9">
        <w:rPr>
          <w:rFonts w:cs="Times New Roman"/>
          <w:szCs w:val="24"/>
          <w:lang w:val="ru-RU" w:eastAsia="ru-RU"/>
        </w:rPr>
        <w:t>финансово-экономической модели проекта;</w:t>
      </w:r>
      <w:bookmarkStart w:id="18" w:name="z233"/>
      <w:bookmarkEnd w:id="17"/>
    </w:p>
    <w:p w14:paraId="67A547D1" w14:textId="77777777" w:rsidR="007747C9" w:rsidRPr="007747C9" w:rsidRDefault="007747C9" w:rsidP="007747C9">
      <w:pPr>
        <w:tabs>
          <w:tab w:val="left" w:pos="426"/>
          <w:tab w:val="left" w:pos="567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6) предполагаемый эскиз (эскизный проект) объектов строительства;</w:t>
      </w:r>
      <w:bookmarkStart w:id="19" w:name="z234"/>
      <w:bookmarkEnd w:id="18"/>
    </w:p>
    <w:p w14:paraId="4AC10693" w14:textId="77777777" w:rsidR="007747C9" w:rsidRPr="007747C9" w:rsidRDefault="007747C9" w:rsidP="007747C9">
      <w:pPr>
        <w:tabs>
          <w:tab w:val="left" w:pos="426"/>
          <w:tab w:val="left" w:pos="567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7) предлагаемую цену за пользование природными комплексами в туристских и рекреационных целях, объектов туристского и рекреационного назначения.</w:t>
      </w:r>
      <w:bookmarkEnd w:id="19"/>
    </w:p>
    <w:p w14:paraId="6A261396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20" w:name="z235"/>
      <w:r w:rsidRPr="007747C9">
        <w:rPr>
          <w:rFonts w:cs="Times New Roman"/>
          <w:szCs w:val="24"/>
          <w:lang w:val="ru-RU" w:eastAsia="ru-RU"/>
        </w:rPr>
        <w:t>Заявка на участие в тендере представляется участником тендера в прошитом виде, с пронумерованными страницами, и последняя страница заверяется его подписью.</w:t>
      </w:r>
      <w:bookmarkEnd w:id="20"/>
    </w:p>
    <w:p w14:paraId="51CA47B2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both"/>
        <w:rPr>
          <w:rFonts w:cs="Times New Roman"/>
          <w:szCs w:val="24"/>
          <w:lang w:val="ru-RU" w:eastAsia="ru-RU"/>
        </w:rPr>
      </w:pPr>
    </w:p>
    <w:p w14:paraId="582D4836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Cs w:val="24"/>
          <w:lang w:val="ru-RU" w:eastAsia="ru-RU"/>
        </w:rPr>
      </w:pPr>
      <w:r w:rsidRPr="007747C9">
        <w:rPr>
          <w:rFonts w:cs="Times New Roman"/>
          <w:b/>
          <w:bCs/>
          <w:szCs w:val="24"/>
          <w:lang w:val="ru-RU" w:eastAsia="ru-RU"/>
        </w:rPr>
        <w:t xml:space="preserve">Глава 4. </w:t>
      </w:r>
      <w:r w:rsidRPr="007747C9">
        <w:rPr>
          <w:rFonts w:cs="Times New Roman"/>
          <w:b/>
          <w:szCs w:val="24"/>
          <w:lang w:val="ru-RU" w:eastAsia="ru-RU"/>
        </w:rPr>
        <w:t>Опечатывание и маркировка конвертов с тендерными заявками</w:t>
      </w:r>
    </w:p>
    <w:p w14:paraId="5C382392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Cs w:val="24"/>
          <w:lang w:val="ru-RU" w:eastAsia="ru-RU"/>
        </w:rPr>
      </w:pPr>
    </w:p>
    <w:p w14:paraId="70B97DB7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lastRenderedPageBreak/>
        <w:t>16. Потенциальный участник запечатывает тендерную заявку в конверт. На конверте должны быть указаны:</w:t>
      </w:r>
    </w:p>
    <w:p w14:paraId="1718C1FB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1) наименование и полный почтовый адрес потенциального участника (с целью возврата тендерной заявки невскрытой, если она будет объявлена «опоздавшей»);</w:t>
      </w:r>
    </w:p>
    <w:p w14:paraId="2BD66E43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2) наименование и полный почтовый, электронный адрес организатора тендера:</w:t>
      </w:r>
    </w:p>
    <w:p w14:paraId="5C50BD08" w14:textId="77777777" w:rsidR="007747C9" w:rsidRPr="00A621E6" w:rsidRDefault="007747C9" w:rsidP="007747C9">
      <w:pPr>
        <w:pStyle w:val="a9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747C9">
        <w:rPr>
          <w:rFonts w:ascii="Times New Roman" w:hAnsi="Times New Roman" w:cs="Times New Roman"/>
          <w:sz w:val="24"/>
          <w:szCs w:val="24"/>
          <w:lang w:val="ru-RU"/>
        </w:rPr>
        <w:t>РГУ «</w:t>
      </w:r>
      <w:r w:rsidRPr="00A621E6">
        <w:rPr>
          <w:rFonts w:ascii="Times New Roman" w:hAnsi="Times New Roman" w:cs="Times New Roman"/>
          <w:sz w:val="24"/>
          <w:szCs w:val="24"/>
          <w:lang w:val="kk-KZ"/>
        </w:rPr>
        <w:t>Катон-Карагайский государственный национальный природный парк</w:t>
      </w:r>
      <w:r w:rsidRPr="007747C9">
        <w:rPr>
          <w:rFonts w:ascii="Times New Roman" w:hAnsi="Times New Roman" w:cs="Times New Roman"/>
          <w:sz w:val="24"/>
          <w:szCs w:val="24"/>
          <w:lang w:val="ru-RU"/>
        </w:rPr>
        <w:t xml:space="preserve">», почтовый индекс </w:t>
      </w:r>
      <w:r w:rsidRPr="00A621E6">
        <w:rPr>
          <w:rFonts w:ascii="Times New Roman" w:hAnsi="Times New Roman" w:cs="Times New Roman"/>
          <w:sz w:val="24"/>
          <w:szCs w:val="24"/>
          <w:lang w:val="kk-KZ"/>
        </w:rPr>
        <w:t>070908</w:t>
      </w:r>
      <w:r w:rsidRPr="007747C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A621E6">
        <w:rPr>
          <w:rFonts w:ascii="Times New Roman" w:hAnsi="Times New Roman" w:cs="Times New Roman"/>
          <w:sz w:val="24"/>
          <w:szCs w:val="24"/>
          <w:lang w:val="kk-KZ"/>
        </w:rPr>
        <w:t>Восточно-Казахстанская</w:t>
      </w:r>
      <w:r w:rsidRPr="007747C9">
        <w:rPr>
          <w:rFonts w:ascii="Times New Roman" w:hAnsi="Times New Roman" w:cs="Times New Roman"/>
          <w:sz w:val="24"/>
          <w:szCs w:val="24"/>
          <w:lang w:val="ru-RU"/>
        </w:rPr>
        <w:t xml:space="preserve"> область, </w:t>
      </w:r>
      <w:r w:rsidRPr="00A621E6">
        <w:rPr>
          <w:rFonts w:ascii="Times New Roman" w:hAnsi="Times New Roman" w:cs="Times New Roman"/>
          <w:sz w:val="24"/>
          <w:szCs w:val="24"/>
          <w:lang w:val="kk-KZ"/>
        </w:rPr>
        <w:t>Катон-Карагайский</w:t>
      </w:r>
      <w:r w:rsidRPr="007747C9">
        <w:rPr>
          <w:rFonts w:ascii="Times New Roman" w:hAnsi="Times New Roman" w:cs="Times New Roman"/>
          <w:sz w:val="24"/>
          <w:szCs w:val="24"/>
          <w:lang w:val="ru-RU"/>
        </w:rPr>
        <w:t xml:space="preserve"> район, </w:t>
      </w:r>
      <w:r w:rsidRPr="00A621E6">
        <w:rPr>
          <w:rFonts w:ascii="Times New Roman" w:hAnsi="Times New Roman" w:cs="Times New Roman"/>
          <w:sz w:val="24"/>
          <w:szCs w:val="24"/>
          <w:lang w:val="kk-KZ"/>
        </w:rPr>
        <w:t>с.Катон-Карагай</w:t>
      </w:r>
      <w:r w:rsidRPr="007747C9">
        <w:rPr>
          <w:rFonts w:ascii="Times New Roman" w:hAnsi="Times New Roman" w:cs="Times New Roman"/>
          <w:sz w:val="24"/>
          <w:szCs w:val="24"/>
          <w:lang w:val="ru-RU"/>
        </w:rPr>
        <w:t xml:space="preserve">, улица </w:t>
      </w:r>
      <w:r w:rsidRPr="00A621E6">
        <w:rPr>
          <w:rFonts w:ascii="Times New Roman" w:hAnsi="Times New Roman" w:cs="Times New Roman"/>
          <w:sz w:val="24"/>
          <w:szCs w:val="24"/>
          <w:lang w:val="kk-KZ"/>
        </w:rPr>
        <w:t>Жампеисова</w:t>
      </w:r>
      <w:r w:rsidRPr="007747C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A621E6">
        <w:rPr>
          <w:rFonts w:ascii="Times New Roman" w:hAnsi="Times New Roman" w:cs="Times New Roman"/>
          <w:sz w:val="24"/>
          <w:szCs w:val="24"/>
          <w:lang w:val="kk-KZ"/>
        </w:rPr>
        <w:t>16А</w:t>
      </w:r>
      <w:r w:rsidRPr="007747C9">
        <w:rPr>
          <w:rFonts w:ascii="Times New Roman" w:hAnsi="Times New Roman" w:cs="Times New Roman"/>
          <w:sz w:val="24"/>
          <w:szCs w:val="24"/>
          <w:lang w:val="ru-RU"/>
        </w:rPr>
        <w:t xml:space="preserve">, электронный адрес: </w:t>
      </w:r>
      <w:hyperlink r:id="rId6" w:history="1">
        <w:r w:rsidRPr="00A621E6">
          <w:rPr>
            <w:rStyle w:val="aff9"/>
            <w:rFonts w:ascii="Times New Roman" w:hAnsi="Times New Roman" w:cs="Times New Roman"/>
            <w:sz w:val="24"/>
            <w:szCs w:val="24"/>
          </w:rPr>
          <w:t>katontourism</w:t>
        </w:r>
        <w:r w:rsidRPr="007747C9">
          <w:rPr>
            <w:rStyle w:val="aff9"/>
            <w:rFonts w:ascii="Times New Roman" w:hAnsi="Times New Roman" w:cs="Times New Roman"/>
            <w:sz w:val="24"/>
            <w:szCs w:val="24"/>
            <w:lang w:val="ru-RU"/>
          </w:rPr>
          <w:t>@</w:t>
        </w:r>
        <w:r w:rsidRPr="00A621E6">
          <w:rPr>
            <w:rStyle w:val="aff9"/>
            <w:rFonts w:ascii="Times New Roman" w:hAnsi="Times New Roman" w:cs="Times New Roman"/>
            <w:sz w:val="24"/>
            <w:szCs w:val="24"/>
          </w:rPr>
          <w:t>mail</w:t>
        </w:r>
        <w:r w:rsidRPr="007747C9">
          <w:rPr>
            <w:rStyle w:val="aff9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A621E6">
          <w:rPr>
            <w:rStyle w:val="aff9"/>
            <w:rFonts w:ascii="Times New Roman" w:hAnsi="Times New Roman" w:cs="Times New Roman"/>
            <w:sz w:val="24"/>
            <w:szCs w:val="24"/>
          </w:rPr>
          <w:t>ru</w:t>
        </w:r>
      </w:hyperlink>
      <w:r w:rsidRPr="007747C9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14:paraId="2070BAB1" w14:textId="187BA023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3) полное название тендера: «Тендер на предоставление участков</w:t>
      </w:r>
      <w:r>
        <w:rPr>
          <w:rFonts w:cs="Times New Roman"/>
          <w:szCs w:val="24"/>
          <w:lang w:val="kk-KZ" w:eastAsia="ru-RU"/>
        </w:rPr>
        <w:t xml:space="preserve"> </w:t>
      </w:r>
      <w:r>
        <w:rPr>
          <w:rFonts w:cs="Times New Roman"/>
          <w:szCs w:val="24"/>
          <w:lang w:val="kk-KZ"/>
        </w:rPr>
        <w:t>Катон-Карагайского</w:t>
      </w:r>
      <w:r w:rsidRPr="007747C9">
        <w:rPr>
          <w:rFonts w:cs="Times New Roman"/>
          <w:szCs w:val="24"/>
          <w:lang w:val="ru-RU" w:eastAsia="ru-RU"/>
        </w:rPr>
        <w:t xml:space="preserve"> государственного национального природного парка в </w:t>
      </w:r>
      <w:r w:rsidR="00534B0D">
        <w:rPr>
          <w:rFonts w:cs="Times New Roman"/>
          <w:szCs w:val="24"/>
          <w:lang w:val="ru-RU" w:eastAsia="ru-RU"/>
        </w:rPr>
        <w:t>краткосрочное</w:t>
      </w:r>
      <w:r w:rsidRPr="007747C9">
        <w:rPr>
          <w:rFonts w:cs="Times New Roman"/>
          <w:szCs w:val="24"/>
          <w:lang w:val="ru-RU" w:eastAsia="ru-RU"/>
        </w:rPr>
        <w:t xml:space="preserve"> пользование для осуществления туристской и рекреационной деятельности с указанием лота,</w:t>
      </w:r>
      <w:r>
        <w:rPr>
          <w:rFonts w:cs="Times New Roman"/>
          <w:szCs w:val="24"/>
          <w:lang w:val="kk-KZ" w:eastAsia="ru-RU"/>
        </w:rPr>
        <w:t xml:space="preserve"> </w:t>
      </w:r>
      <w:r w:rsidRPr="007747C9">
        <w:rPr>
          <w:rFonts w:cs="Times New Roman"/>
          <w:szCs w:val="24"/>
          <w:lang w:val="ru-RU" w:eastAsia="ru-RU"/>
        </w:rPr>
        <w:t>местоположение и площадь участка», а также текст с содержанием слова «НЕ ВСКРЫВАТЬ».</w:t>
      </w:r>
    </w:p>
    <w:p w14:paraId="1FB6E986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center"/>
        <w:rPr>
          <w:rFonts w:cs="Times New Roman"/>
          <w:szCs w:val="24"/>
          <w:lang w:val="ru-RU" w:eastAsia="ru-RU"/>
        </w:rPr>
      </w:pPr>
    </w:p>
    <w:p w14:paraId="47298F9F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Cs w:val="24"/>
          <w:lang w:val="ru-RU" w:eastAsia="ru-RU"/>
        </w:rPr>
      </w:pPr>
      <w:r w:rsidRPr="007747C9">
        <w:rPr>
          <w:rFonts w:cs="Times New Roman"/>
          <w:b/>
          <w:szCs w:val="24"/>
          <w:lang w:val="ru-RU" w:eastAsia="ru-RU"/>
        </w:rPr>
        <w:t>Место и окончательный срок представления тендерных заявок</w:t>
      </w:r>
    </w:p>
    <w:p w14:paraId="2077ADB7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rPr>
          <w:rFonts w:cs="Times New Roman"/>
          <w:b/>
          <w:szCs w:val="24"/>
          <w:lang w:val="ru-RU" w:eastAsia="ru-RU"/>
        </w:rPr>
      </w:pPr>
    </w:p>
    <w:p w14:paraId="2A500EFD" w14:textId="466E7CA8" w:rsidR="007747C9" w:rsidRPr="00E245D8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color w:val="FF0000"/>
          <w:szCs w:val="24"/>
          <w:lang w:val="kk-KZ" w:eastAsia="ru-RU"/>
        </w:rPr>
      </w:pPr>
      <w:r w:rsidRPr="007747C9">
        <w:rPr>
          <w:rFonts w:cs="Times New Roman"/>
          <w:szCs w:val="24"/>
          <w:lang w:val="ru-RU" w:eastAsia="ru-RU"/>
        </w:rPr>
        <w:t xml:space="preserve">17. Тендерные заявки представляются организатору тендера нарочно или по почте по адресу: </w:t>
      </w:r>
      <w:r w:rsidRPr="007747C9">
        <w:rPr>
          <w:rFonts w:cs="Times New Roman"/>
          <w:szCs w:val="24"/>
          <w:lang w:val="ru-RU"/>
        </w:rPr>
        <w:t xml:space="preserve">почтовый индекс </w:t>
      </w:r>
      <w:r w:rsidRPr="00A621E6">
        <w:rPr>
          <w:rFonts w:cs="Times New Roman"/>
          <w:szCs w:val="24"/>
          <w:lang w:val="kk-KZ"/>
        </w:rPr>
        <w:t>070908</w:t>
      </w:r>
      <w:r w:rsidRPr="007747C9">
        <w:rPr>
          <w:rFonts w:cs="Times New Roman"/>
          <w:szCs w:val="24"/>
          <w:lang w:val="ru-RU"/>
        </w:rPr>
        <w:t xml:space="preserve">, </w:t>
      </w:r>
      <w:r w:rsidRPr="00A621E6">
        <w:rPr>
          <w:rFonts w:cs="Times New Roman"/>
          <w:szCs w:val="24"/>
          <w:lang w:val="kk-KZ"/>
        </w:rPr>
        <w:t>Восточно-Казахстанская</w:t>
      </w:r>
      <w:r w:rsidRPr="007747C9">
        <w:rPr>
          <w:rFonts w:cs="Times New Roman"/>
          <w:szCs w:val="24"/>
          <w:lang w:val="ru-RU"/>
        </w:rPr>
        <w:t xml:space="preserve"> область, </w:t>
      </w:r>
      <w:r w:rsidRPr="00A621E6">
        <w:rPr>
          <w:rFonts w:cs="Times New Roman"/>
          <w:szCs w:val="24"/>
          <w:lang w:val="kk-KZ"/>
        </w:rPr>
        <w:t>Катон-Карагайский</w:t>
      </w:r>
      <w:r w:rsidRPr="007747C9">
        <w:rPr>
          <w:rFonts w:cs="Times New Roman"/>
          <w:szCs w:val="24"/>
          <w:lang w:val="ru-RU"/>
        </w:rPr>
        <w:t xml:space="preserve"> район, </w:t>
      </w:r>
      <w:r w:rsidRPr="00A621E6">
        <w:rPr>
          <w:rFonts w:cs="Times New Roman"/>
          <w:szCs w:val="24"/>
          <w:lang w:val="kk-KZ"/>
        </w:rPr>
        <w:t>с.Катон-Карагай</w:t>
      </w:r>
      <w:r w:rsidRPr="007747C9">
        <w:rPr>
          <w:rFonts w:cs="Times New Roman"/>
          <w:szCs w:val="24"/>
          <w:lang w:val="ru-RU"/>
        </w:rPr>
        <w:t xml:space="preserve">, улица </w:t>
      </w:r>
      <w:r w:rsidRPr="00A621E6">
        <w:rPr>
          <w:rFonts w:cs="Times New Roman"/>
          <w:szCs w:val="24"/>
          <w:lang w:val="kk-KZ"/>
        </w:rPr>
        <w:t>Жампеисова</w:t>
      </w:r>
      <w:r w:rsidRPr="007747C9">
        <w:rPr>
          <w:rFonts w:cs="Times New Roman"/>
          <w:szCs w:val="24"/>
          <w:lang w:val="ru-RU"/>
        </w:rPr>
        <w:t xml:space="preserve">, </w:t>
      </w:r>
      <w:r w:rsidRPr="00A621E6">
        <w:rPr>
          <w:rFonts w:cs="Times New Roman"/>
          <w:szCs w:val="24"/>
          <w:lang w:val="kk-KZ"/>
        </w:rPr>
        <w:t>16А</w:t>
      </w:r>
      <w:r w:rsidRPr="007747C9">
        <w:rPr>
          <w:rFonts w:cs="Times New Roman"/>
          <w:szCs w:val="24"/>
          <w:lang w:val="ru-RU"/>
        </w:rPr>
        <w:t>,</w:t>
      </w:r>
      <w:r w:rsidRPr="007747C9">
        <w:rPr>
          <w:rFonts w:cs="Times New Roman"/>
          <w:szCs w:val="24"/>
          <w:lang w:val="ru-RU" w:eastAsia="ru-RU"/>
        </w:rPr>
        <w:t xml:space="preserve"> здание РГУ</w:t>
      </w:r>
      <w:r>
        <w:rPr>
          <w:rFonts w:cs="Times New Roman"/>
          <w:szCs w:val="24"/>
          <w:lang w:val="kk-KZ" w:eastAsia="ru-RU"/>
        </w:rPr>
        <w:t xml:space="preserve"> Катон-Карагайского </w:t>
      </w:r>
      <w:r w:rsidRPr="007747C9">
        <w:rPr>
          <w:rFonts w:cs="Times New Roman"/>
          <w:szCs w:val="24"/>
          <w:lang w:val="ru-RU" w:eastAsia="ru-RU"/>
        </w:rPr>
        <w:t xml:space="preserve">государственного национального природного парк, </w:t>
      </w:r>
      <w:r w:rsidRPr="007747C9">
        <w:rPr>
          <w:rFonts w:cs="Times New Roman"/>
          <w:szCs w:val="24"/>
          <w:lang w:val="ru-RU"/>
        </w:rPr>
        <w:t>отдел экологического прсвящение и туризма</w:t>
      </w:r>
      <w:r w:rsidRPr="007747C9">
        <w:rPr>
          <w:rFonts w:cs="Times New Roman"/>
          <w:szCs w:val="24"/>
          <w:lang w:val="ru-RU" w:eastAsia="ru-RU"/>
        </w:rPr>
        <w:t xml:space="preserve">. </w:t>
      </w:r>
      <w:r w:rsidRPr="005F3F4C">
        <w:rPr>
          <w:rFonts w:cs="Times New Roman"/>
          <w:szCs w:val="24"/>
          <w:lang w:val="ru-RU" w:eastAsia="ru-RU"/>
        </w:rPr>
        <w:t xml:space="preserve">Окончательный срок представления тендерных заявок: </w:t>
      </w:r>
      <w:r w:rsidRPr="005F3F4C">
        <w:rPr>
          <w:rFonts w:cs="Times New Roman"/>
          <w:szCs w:val="24"/>
          <w:lang w:val="kk-KZ" w:eastAsia="ru-RU"/>
        </w:rPr>
        <w:t xml:space="preserve">до </w:t>
      </w:r>
      <w:r w:rsidRPr="005F3F4C">
        <w:rPr>
          <w:rFonts w:cs="Times New Roman"/>
          <w:color w:val="000000" w:themeColor="text1"/>
          <w:szCs w:val="24"/>
          <w:lang w:val="kk-KZ" w:eastAsia="ru-RU"/>
        </w:rPr>
        <w:t xml:space="preserve">17 часов </w:t>
      </w:r>
      <w:r w:rsidRPr="005F3F4C">
        <w:rPr>
          <w:rFonts w:cs="Times New Roman"/>
          <w:color w:val="000000" w:themeColor="text1"/>
          <w:szCs w:val="24"/>
          <w:lang w:val="ru-RU" w:eastAsia="ru-RU"/>
        </w:rPr>
        <w:t>30</w:t>
      </w:r>
      <w:r w:rsidRPr="005F3F4C">
        <w:rPr>
          <w:rFonts w:cs="Times New Roman"/>
          <w:color w:val="000000" w:themeColor="text1"/>
          <w:szCs w:val="24"/>
          <w:lang w:val="kk-KZ" w:eastAsia="ru-RU"/>
        </w:rPr>
        <w:t xml:space="preserve"> минут «1</w:t>
      </w:r>
      <w:r w:rsidR="00154F67" w:rsidRPr="005F3F4C">
        <w:rPr>
          <w:rFonts w:cs="Times New Roman"/>
          <w:color w:val="000000" w:themeColor="text1"/>
          <w:szCs w:val="24"/>
          <w:lang w:val="kk-KZ" w:eastAsia="ru-RU"/>
        </w:rPr>
        <w:t>1</w:t>
      </w:r>
      <w:r w:rsidRPr="005F3F4C">
        <w:rPr>
          <w:rFonts w:cs="Times New Roman"/>
          <w:color w:val="000000" w:themeColor="text1"/>
          <w:szCs w:val="24"/>
          <w:lang w:val="kk-KZ" w:eastAsia="ru-RU"/>
        </w:rPr>
        <w:t xml:space="preserve">» </w:t>
      </w:r>
      <w:r w:rsidR="00154F67" w:rsidRPr="005F3F4C">
        <w:rPr>
          <w:rFonts w:cs="Times New Roman"/>
          <w:color w:val="000000" w:themeColor="text1"/>
          <w:szCs w:val="24"/>
          <w:lang w:val="kk-KZ" w:eastAsia="ru-RU"/>
        </w:rPr>
        <w:t>октября</w:t>
      </w:r>
      <w:r w:rsidRPr="005F3F4C">
        <w:rPr>
          <w:rFonts w:cs="Times New Roman"/>
          <w:color w:val="000000" w:themeColor="text1"/>
          <w:szCs w:val="24"/>
          <w:lang w:val="kk-KZ" w:eastAsia="ru-RU"/>
        </w:rPr>
        <w:t xml:space="preserve"> 2026 года. </w:t>
      </w:r>
      <w:r w:rsidRPr="005F3F4C">
        <w:rPr>
          <w:rFonts w:cs="Times New Roman"/>
          <w:color w:val="000000" w:themeColor="text1"/>
          <w:szCs w:val="24"/>
          <w:lang w:val="kk-KZ"/>
        </w:rPr>
        <w:t>Заседание тендерной комисии состоится «1</w:t>
      </w:r>
      <w:r w:rsidR="00154F67" w:rsidRPr="005F3F4C">
        <w:rPr>
          <w:rFonts w:cs="Times New Roman"/>
          <w:color w:val="000000" w:themeColor="text1"/>
          <w:szCs w:val="24"/>
          <w:lang w:val="kk-KZ"/>
        </w:rPr>
        <w:t>2</w:t>
      </w:r>
      <w:r w:rsidRPr="005F3F4C">
        <w:rPr>
          <w:rFonts w:cs="Times New Roman"/>
          <w:color w:val="000000" w:themeColor="text1"/>
          <w:szCs w:val="24"/>
          <w:lang w:val="kk-KZ"/>
        </w:rPr>
        <w:t xml:space="preserve">» </w:t>
      </w:r>
      <w:r w:rsidR="00154F67" w:rsidRPr="005F3F4C">
        <w:rPr>
          <w:rFonts w:cs="Times New Roman"/>
          <w:color w:val="000000" w:themeColor="text1"/>
          <w:szCs w:val="24"/>
          <w:lang w:val="kk-KZ"/>
        </w:rPr>
        <w:t>октября</w:t>
      </w:r>
      <w:r w:rsidRPr="005F3F4C">
        <w:rPr>
          <w:rFonts w:cs="Times New Roman"/>
          <w:color w:val="000000" w:themeColor="text1"/>
          <w:szCs w:val="24"/>
          <w:lang w:val="kk-KZ"/>
        </w:rPr>
        <w:t xml:space="preserve"> 2026 года в 1</w:t>
      </w:r>
      <w:r w:rsidR="00154F67" w:rsidRPr="005F3F4C">
        <w:rPr>
          <w:rFonts w:cs="Times New Roman"/>
          <w:color w:val="000000" w:themeColor="text1"/>
          <w:szCs w:val="24"/>
          <w:lang w:val="kk-KZ"/>
        </w:rPr>
        <w:t>4</w:t>
      </w:r>
      <w:r w:rsidRPr="005F3F4C">
        <w:rPr>
          <w:rFonts w:cs="Times New Roman"/>
          <w:color w:val="000000" w:themeColor="text1"/>
          <w:szCs w:val="24"/>
          <w:lang w:val="kk-KZ"/>
        </w:rPr>
        <w:t xml:space="preserve"> часов 00 минут.</w:t>
      </w:r>
    </w:p>
    <w:p w14:paraId="5C5BBAA7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18. Все тендерные заявки, полученные организатором тендера (его ответственным   лицом) после истечения окончательного срока представления тендерных заявок, отклоняются, не вскрываются и возвращаются представившим их потенциальным участникам.</w:t>
      </w:r>
    </w:p>
    <w:p w14:paraId="46148218" w14:textId="77777777" w:rsidR="007747C9" w:rsidRPr="007747C9" w:rsidRDefault="007747C9" w:rsidP="007747C9">
      <w:pPr>
        <w:spacing w:after="0" w:line="240" w:lineRule="auto"/>
        <w:ind w:right="260" w:firstLine="426"/>
        <w:contextualSpacing/>
        <w:rPr>
          <w:rFonts w:cs="Times New Roman"/>
          <w:szCs w:val="24"/>
          <w:lang w:val="ru-RU" w:eastAsia="ru-RU"/>
        </w:rPr>
      </w:pPr>
    </w:p>
    <w:p w14:paraId="1BCF9C00" w14:textId="77777777" w:rsidR="007747C9" w:rsidRPr="007747C9" w:rsidRDefault="007747C9" w:rsidP="007747C9">
      <w:pPr>
        <w:spacing w:after="0" w:line="240" w:lineRule="auto"/>
        <w:ind w:right="260" w:firstLine="426"/>
        <w:contextualSpacing/>
        <w:jc w:val="center"/>
        <w:rPr>
          <w:rFonts w:cs="Times New Roman"/>
          <w:b/>
          <w:szCs w:val="24"/>
          <w:lang w:val="ru-RU" w:eastAsia="ru-RU"/>
        </w:rPr>
      </w:pPr>
      <w:r w:rsidRPr="007747C9">
        <w:rPr>
          <w:rFonts w:cs="Times New Roman"/>
          <w:b/>
          <w:szCs w:val="24"/>
          <w:lang w:val="ru-RU" w:eastAsia="ru-RU"/>
        </w:rPr>
        <w:t>Изменение тендерных заявок и их отзыв</w:t>
      </w:r>
    </w:p>
    <w:p w14:paraId="06A07835" w14:textId="77777777" w:rsidR="007747C9" w:rsidRPr="007747C9" w:rsidRDefault="007747C9" w:rsidP="007747C9">
      <w:pPr>
        <w:spacing w:after="0" w:line="240" w:lineRule="auto"/>
        <w:ind w:right="260" w:firstLine="426"/>
        <w:contextualSpacing/>
        <w:jc w:val="center"/>
        <w:rPr>
          <w:rFonts w:cs="Times New Roman"/>
          <w:b/>
          <w:szCs w:val="24"/>
          <w:lang w:val="ru-RU" w:eastAsia="ru-RU"/>
        </w:rPr>
      </w:pPr>
    </w:p>
    <w:p w14:paraId="55303250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19. Потенциальный участник может отозвать свою тендерную заявку до истечения окончательного срока представления тендерных заявок.</w:t>
      </w:r>
    </w:p>
    <w:p w14:paraId="35071595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both"/>
        <w:rPr>
          <w:rFonts w:cs="Times New Roman"/>
          <w:szCs w:val="24"/>
          <w:lang w:val="ru-RU" w:eastAsia="ru-RU"/>
        </w:rPr>
      </w:pPr>
    </w:p>
    <w:p w14:paraId="6BD3CBE5" w14:textId="77777777" w:rsidR="007747C9" w:rsidRPr="007747C9" w:rsidRDefault="007747C9" w:rsidP="007747C9">
      <w:pPr>
        <w:keepNext/>
        <w:spacing w:after="0" w:line="240" w:lineRule="auto"/>
        <w:ind w:left="567" w:right="260" w:firstLine="426"/>
        <w:contextualSpacing/>
        <w:jc w:val="center"/>
        <w:outlineLvl w:val="1"/>
        <w:rPr>
          <w:rFonts w:cs="Times New Roman"/>
          <w:b/>
          <w:bCs/>
          <w:szCs w:val="24"/>
          <w:lang w:val="ru-RU" w:eastAsia="ru-RU"/>
        </w:rPr>
      </w:pPr>
      <w:r w:rsidRPr="007747C9">
        <w:rPr>
          <w:rFonts w:cs="Times New Roman"/>
          <w:b/>
          <w:bCs/>
          <w:szCs w:val="24"/>
          <w:lang w:val="ru-RU" w:eastAsia="ru-RU"/>
        </w:rPr>
        <w:t>Представление тендерных заявок</w:t>
      </w:r>
    </w:p>
    <w:p w14:paraId="3741F712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20. Тендерные заявки должны быть представлены в соответствии с требованиями настоящей тендерной документации.</w:t>
      </w:r>
    </w:p>
    <w:p w14:paraId="78B03026" w14:textId="77777777" w:rsidR="007747C9" w:rsidRPr="007747C9" w:rsidRDefault="007747C9" w:rsidP="007747C9">
      <w:pPr>
        <w:pStyle w:val="a9"/>
        <w:ind w:firstLine="426"/>
        <w:contextualSpacing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14:paraId="1A340E01" w14:textId="77777777" w:rsidR="007747C9" w:rsidRPr="007747C9" w:rsidRDefault="007747C9" w:rsidP="007747C9">
      <w:pPr>
        <w:keepNext/>
        <w:spacing w:after="0" w:line="240" w:lineRule="auto"/>
        <w:ind w:left="567" w:right="260" w:firstLine="426"/>
        <w:contextualSpacing/>
        <w:jc w:val="center"/>
        <w:outlineLvl w:val="1"/>
        <w:rPr>
          <w:rFonts w:cs="Times New Roman"/>
          <w:b/>
          <w:szCs w:val="24"/>
          <w:lang w:val="ru-RU" w:eastAsia="ru-RU"/>
        </w:rPr>
      </w:pPr>
      <w:r w:rsidRPr="007747C9">
        <w:rPr>
          <w:rFonts w:cs="Times New Roman"/>
          <w:b/>
          <w:szCs w:val="24"/>
          <w:lang w:val="ru-RU" w:eastAsia="ru-RU"/>
        </w:rPr>
        <w:t>Глава 5. Вскрытие и оценка тендерных заявок</w:t>
      </w:r>
    </w:p>
    <w:p w14:paraId="5A09FAED" w14:textId="77777777" w:rsidR="007747C9" w:rsidRPr="007747C9" w:rsidRDefault="007747C9" w:rsidP="007747C9">
      <w:pPr>
        <w:keepNext/>
        <w:spacing w:after="0" w:line="240" w:lineRule="auto"/>
        <w:ind w:left="567" w:right="260" w:firstLine="426"/>
        <w:contextualSpacing/>
        <w:jc w:val="center"/>
        <w:outlineLvl w:val="1"/>
        <w:rPr>
          <w:rFonts w:cs="Times New Roman"/>
          <w:b/>
          <w:szCs w:val="24"/>
          <w:lang w:val="ru-RU" w:eastAsia="ru-RU"/>
        </w:rPr>
      </w:pPr>
    </w:p>
    <w:p w14:paraId="4BEC49A3" w14:textId="77777777" w:rsidR="007747C9" w:rsidRPr="00934FF3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b/>
          <w:szCs w:val="24"/>
          <w:lang w:val="kk-KZ" w:eastAsia="ru-RU"/>
        </w:rPr>
      </w:pPr>
      <w:r w:rsidRPr="007747C9">
        <w:rPr>
          <w:rFonts w:cs="Times New Roman"/>
          <w:szCs w:val="24"/>
          <w:lang w:val="ru-RU" w:eastAsia="ru-RU"/>
        </w:rPr>
        <w:t>21. Присутствующие уполномоченные представители потенциальных участников должны зарегистрироваться в журнале регистрации потенциальных участников.</w:t>
      </w:r>
    </w:p>
    <w:p w14:paraId="42D1CF80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22. Вскрытие конвертов с тендерными заявками осуществляет секретарь комиссии с одновременным объявлением присутствующим лицам наименования и местонахождения участников тендера, наименования лотов, в которых они планируют участвовать, перечня представленных документов на тендер.</w:t>
      </w:r>
    </w:p>
    <w:p w14:paraId="061240D0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23. По результатам вскрытия конвертов с тендерными заявками в день вскрытия конвертов секретарем комиссии составляется протокол вскрытия конвертов, подписываемый всеми членами комиссии, заверенные копии которого представляются участникам тендера.</w:t>
      </w:r>
    </w:p>
    <w:p w14:paraId="054D20D7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both"/>
        <w:rPr>
          <w:rFonts w:cs="Times New Roman"/>
          <w:szCs w:val="24"/>
          <w:lang w:val="ru-RU" w:eastAsia="ru-RU"/>
        </w:rPr>
      </w:pPr>
    </w:p>
    <w:p w14:paraId="7AF19133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Cs w:val="24"/>
          <w:lang w:val="ru-RU" w:eastAsia="ru-RU"/>
        </w:rPr>
      </w:pPr>
      <w:r w:rsidRPr="007747C9">
        <w:rPr>
          <w:rFonts w:cs="Times New Roman"/>
          <w:b/>
          <w:szCs w:val="24"/>
          <w:lang w:val="ru-RU" w:eastAsia="ru-RU"/>
        </w:rPr>
        <w:t>Предварительное изучение и рассмотрение тендерных заявок</w:t>
      </w:r>
    </w:p>
    <w:p w14:paraId="205C3B1B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rPr>
          <w:rFonts w:cs="Times New Roman"/>
          <w:b/>
          <w:szCs w:val="24"/>
          <w:lang w:val="ru-RU" w:eastAsia="ru-RU"/>
        </w:rPr>
      </w:pPr>
    </w:p>
    <w:p w14:paraId="0D542BBD" w14:textId="77777777" w:rsidR="007747C9" w:rsidRPr="007747C9" w:rsidRDefault="007747C9" w:rsidP="007747C9">
      <w:pPr>
        <w:spacing w:after="0" w:line="240" w:lineRule="auto"/>
        <w:ind w:right="-2" w:firstLine="426"/>
        <w:contextualSpacing/>
        <w:jc w:val="both"/>
        <w:outlineLvl w:val="5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lastRenderedPageBreak/>
        <w:t>24. Оценка тендерных заявок проводится комиссией в течении одного рабочего дня со дня вскрытия конвертов.</w:t>
      </w:r>
    </w:p>
    <w:p w14:paraId="711EBC96" w14:textId="77777777" w:rsidR="007747C9" w:rsidRPr="007747C9" w:rsidRDefault="007747C9" w:rsidP="007747C9">
      <w:pPr>
        <w:spacing w:after="0" w:line="240" w:lineRule="auto"/>
        <w:ind w:right="-2" w:firstLine="426"/>
        <w:contextualSpacing/>
        <w:jc w:val="both"/>
        <w:outlineLvl w:val="5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25. При отсутствии других претендентов победителем тендера признается</w:t>
      </w:r>
      <w:r>
        <w:rPr>
          <w:rFonts w:cs="Times New Roman"/>
          <w:szCs w:val="24"/>
          <w:lang w:val="kk-KZ" w:eastAsia="ru-RU"/>
        </w:rPr>
        <w:t xml:space="preserve"> </w:t>
      </w:r>
      <w:r w:rsidRPr="007747C9">
        <w:rPr>
          <w:rFonts w:cs="Times New Roman"/>
          <w:szCs w:val="24"/>
          <w:lang w:val="ru-RU" w:eastAsia="ru-RU"/>
        </w:rPr>
        <w:t>единственный участник тендера, который представил полный перечень документов, предусмотренный пунктом 23 Правил.</w:t>
      </w:r>
    </w:p>
    <w:p w14:paraId="4335B8E8" w14:textId="77777777" w:rsidR="007747C9" w:rsidRPr="007747C9" w:rsidRDefault="007747C9" w:rsidP="007747C9">
      <w:pPr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26. Тендер считается несостоявшимся при отсутствии заявок и (или) если документы, представленные участниками тендера, будут признаны Комиссией не соответствующими перечню документов, указанным в пункте 23 Правил.</w:t>
      </w:r>
      <w:bookmarkStart w:id="21" w:name="z245"/>
    </w:p>
    <w:p w14:paraId="7F038434" w14:textId="77777777" w:rsidR="007747C9" w:rsidRPr="007747C9" w:rsidRDefault="007747C9" w:rsidP="007747C9">
      <w:pPr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27. Выбор победителя тендера из числа участников производится на заседании Комиссии при условии присутствия не менее двух третей от общего числа членов Комиссии. Решение Комиссии принимается открытым голосованием и считается принятым при условии, что за него подано большинство голосов от общего количества присутствующих членов Комиссии. При равенстве голосов, принятым считается решение, за которое проголосовал председатель.</w:t>
      </w:r>
    </w:p>
    <w:p w14:paraId="44F3BC9F" w14:textId="6B747BDD" w:rsidR="007747C9" w:rsidRPr="007747C9" w:rsidRDefault="007747C9" w:rsidP="007747C9">
      <w:pPr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22" w:name="z246"/>
      <w:bookmarkEnd w:id="21"/>
      <w:r w:rsidRPr="00934FF3">
        <w:rPr>
          <w:rFonts w:cs="Times New Roman"/>
          <w:szCs w:val="24"/>
          <w:lang w:eastAsia="ru-RU"/>
        </w:rPr>
        <w:t> </w:t>
      </w:r>
      <w:r w:rsidRPr="007747C9">
        <w:rPr>
          <w:rFonts w:cs="Times New Roman"/>
          <w:szCs w:val="24"/>
          <w:lang w:val="ru-RU" w:eastAsia="ru-RU"/>
        </w:rPr>
        <w:t xml:space="preserve">Член Комиссии, при несогласии с решением Комиссии, выражает особое мнение, которое излагает в письменном виде и прикладывает к протоколу итогов тендера на предоставление участков </w:t>
      </w:r>
      <w:r w:rsidR="00534B0D">
        <w:rPr>
          <w:rFonts w:cs="Times New Roman"/>
          <w:szCs w:val="24"/>
          <w:lang w:val="ru-RU" w:eastAsia="ru-RU"/>
        </w:rPr>
        <w:t>н</w:t>
      </w:r>
      <w:r w:rsidRPr="007747C9">
        <w:rPr>
          <w:rFonts w:cs="Times New Roman"/>
          <w:szCs w:val="24"/>
          <w:lang w:val="ru-RU" w:eastAsia="ru-RU"/>
        </w:rPr>
        <w:t xml:space="preserve">ационального парка в </w:t>
      </w:r>
      <w:r w:rsidR="00534B0D">
        <w:rPr>
          <w:rFonts w:cs="Times New Roman"/>
          <w:szCs w:val="24"/>
          <w:lang w:val="ru-RU" w:eastAsia="ru-RU"/>
        </w:rPr>
        <w:t>краткосрочное</w:t>
      </w:r>
      <w:r w:rsidRPr="007747C9">
        <w:rPr>
          <w:rFonts w:cs="Times New Roman"/>
          <w:szCs w:val="24"/>
          <w:lang w:val="ru-RU" w:eastAsia="ru-RU"/>
        </w:rPr>
        <w:t xml:space="preserve"> пользование (далее –протокол итогов тендера).</w:t>
      </w:r>
    </w:p>
    <w:p w14:paraId="5597F1CF" w14:textId="77777777" w:rsidR="007747C9" w:rsidRPr="007747C9" w:rsidRDefault="007747C9" w:rsidP="007747C9">
      <w:pPr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23" w:name="z247"/>
      <w:bookmarkEnd w:id="22"/>
      <w:r w:rsidRPr="007747C9">
        <w:rPr>
          <w:rFonts w:cs="Times New Roman"/>
          <w:szCs w:val="24"/>
          <w:lang w:val="ru-RU" w:eastAsia="ru-RU"/>
        </w:rPr>
        <w:t>Заседания Комиссии ведутся в режиме реального времени с организацией онлайн-трансляций, с обеспечением беспрепятственного доступа участников заседания.</w:t>
      </w:r>
    </w:p>
    <w:bookmarkEnd w:id="23"/>
    <w:p w14:paraId="41246811" w14:textId="77777777" w:rsidR="007747C9" w:rsidRPr="007747C9" w:rsidRDefault="007747C9" w:rsidP="007747C9">
      <w:pPr>
        <w:spacing w:after="0" w:line="240" w:lineRule="auto"/>
        <w:ind w:right="-2"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Ссылка на видео-аудио запись заседания Комиссии размещается на интернет-ресурсе Национального парка в течении трех рабочих дней с даты проведения заседания Комиссии.</w:t>
      </w:r>
    </w:p>
    <w:p w14:paraId="2CB93429" w14:textId="77777777" w:rsidR="007747C9" w:rsidRPr="007747C9" w:rsidRDefault="007747C9" w:rsidP="007747C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</w:p>
    <w:p w14:paraId="5812D685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center"/>
        <w:outlineLvl w:val="5"/>
        <w:rPr>
          <w:rFonts w:cs="Times New Roman"/>
          <w:b/>
          <w:bCs/>
          <w:szCs w:val="24"/>
          <w:lang w:val="ru-RU" w:eastAsia="ru-RU"/>
        </w:rPr>
      </w:pPr>
      <w:r w:rsidRPr="007747C9">
        <w:rPr>
          <w:rFonts w:cs="Times New Roman"/>
          <w:b/>
          <w:bCs/>
          <w:szCs w:val="24"/>
          <w:lang w:val="ru-RU" w:eastAsia="ru-RU"/>
        </w:rPr>
        <w:t>Глава 6. Итоги тендера и заключение договора</w:t>
      </w:r>
    </w:p>
    <w:p w14:paraId="65BC8D0C" w14:textId="77777777" w:rsidR="007747C9" w:rsidRPr="007747C9" w:rsidRDefault="007747C9" w:rsidP="007747C9">
      <w:pPr>
        <w:spacing w:after="0" w:line="240" w:lineRule="auto"/>
        <w:ind w:left="567" w:right="260" w:firstLine="426"/>
        <w:contextualSpacing/>
        <w:jc w:val="center"/>
        <w:outlineLvl w:val="5"/>
        <w:rPr>
          <w:rFonts w:cs="Times New Roman"/>
          <w:b/>
          <w:bCs/>
          <w:szCs w:val="24"/>
          <w:lang w:val="ru-RU" w:eastAsia="ru-RU"/>
        </w:rPr>
      </w:pPr>
    </w:p>
    <w:p w14:paraId="0D7BF24F" w14:textId="77777777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28. Протокол итогов тендера по каждому лоту подписывается всеми присутствующими членами Комиссии, секретарем и содержит следующую информацию:</w:t>
      </w:r>
    </w:p>
    <w:p w14:paraId="670B7838" w14:textId="77777777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24" w:name="z250"/>
      <w:r w:rsidRPr="007747C9">
        <w:rPr>
          <w:rFonts w:cs="Times New Roman"/>
          <w:szCs w:val="24"/>
          <w:lang w:val="ru-RU" w:eastAsia="ru-RU"/>
        </w:rPr>
        <w:t>1)  список членов Комиссии, участвовавших в заседании;</w:t>
      </w:r>
    </w:p>
    <w:p w14:paraId="3E0FED09" w14:textId="77777777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25" w:name="z251"/>
      <w:bookmarkEnd w:id="24"/>
      <w:r w:rsidRPr="007747C9">
        <w:rPr>
          <w:rFonts w:cs="Times New Roman"/>
          <w:szCs w:val="24"/>
          <w:lang w:val="ru-RU" w:eastAsia="ru-RU"/>
        </w:rPr>
        <w:t>2)  наименование заявителя и его юридический адрес;</w:t>
      </w:r>
    </w:p>
    <w:p w14:paraId="0405534E" w14:textId="761F2027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26" w:name="z252"/>
      <w:bookmarkEnd w:id="25"/>
      <w:r w:rsidRPr="007747C9">
        <w:rPr>
          <w:rFonts w:cs="Times New Roman"/>
          <w:szCs w:val="24"/>
          <w:lang w:val="ru-RU" w:eastAsia="ru-RU"/>
        </w:rPr>
        <w:t xml:space="preserve">3) местонахождение и площадь предоставляемого в </w:t>
      </w:r>
      <w:r w:rsidR="00534B0D">
        <w:rPr>
          <w:rFonts w:cs="Times New Roman"/>
          <w:szCs w:val="24"/>
          <w:lang w:val="ru-RU" w:eastAsia="ru-RU"/>
        </w:rPr>
        <w:t>краткосрочное</w:t>
      </w:r>
      <w:r w:rsidRPr="007747C9">
        <w:rPr>
          <w:rFonts w:cs="Times New Roman"/>
          <w:szCs w:val="24"/>
          <w:lang w:val="ru-RU" w:eastAsia="ru-RU"/>
        </w:rPr>
        <w:t xml:space="preserve"> пользование   земельного участка;</w:t>
      </w:r>
    </w:p>
    <w:p w14:paraId="5B59936D" w14:textId="77777777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27" w:name="z253"/>
      <w:bookmarkEnd w:id="26"/>
      <w:r w:rsidRPr="007747C9">
        <w:rPr>
          <w:rFonts w:cs="Times New Roman"/>
          <w:szCs w:val="24"/>
          <w:lang w:val="ru-RU" w:eastAsia="ru-RU"/>
        </w:rPr>
        <w:t>4) оценку тендерных заявок;</w:t>
      </w:r>
    </w:p>
    <w:p w14:paraId="1679B05D" w14:textId="77777777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28" w:name="z254"/>
      <w:bookmarkEnd w:id="27"/>
      <w:r w:rsidRPr="007747C9">
        <w:rPr>
          <w:rFonts w:cs="Times New Roman"/>
          <w:szCs w:val="24"/>
          <w:lang w:val="ru-RU" w:eastAsia="ru-RU"/>
        </w:rPr>
        <w:t>5) решение Комиссии.</w:t>
      </w:r>
    </w:p>
    <w:p w14:paraId="556FAB9D" w14:textId="77777777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29" w:name="z255"/>
      <w:bookmarkEnd w:id="28"/>
      <w:r w:rsidRPr="007747C9">
        <w:rPr>
          <w:rFonts w:cs="Times New Roman"/>
          <w:szCs w:val="24"/>
          <w:lang w:val="ru-RU" w:eastAsia="ru-RU"/>
        </w:rPr>
        <w:t>29. С момента подписания протокола итогов тендера Национальный парк направляет победителю тендера уведомление о результатах тендера и заключает в течении пяти рабочих дней Договор, в соответствии с гражданским законодательством Республики Казахстан.</w:t>
      </w:r>
    </w:p>
    <w:p w14:paraId="381778FB" w14:textId="77777777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30" w:name="z256"/>
      <w:bookmarkEnd w:id="29"/>
      <w:r w:rsidRPr="007747C9">
        <w:rPr>
          <w:rFonts w:cs="Times New Roman"/>
          <w:szCs w:val="24"/>
          <w:lang w:val="ru-RU" w:eastAsia="ru-RU"/>
        </w:rPr>
        <w:t>После заключения Договора победитель тендера признается пользователем участка Национального парка (далее – Пользователь).</w:t>
      </w:r>
    </w:p>
    <w:p w14:paraId="778911F1" w14:textId="77777777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31" w:name="z257"/>
      <w:bookmarkEnd w:id="30"/>
      <w:r w:rsidRPr="007747C9">
        <w:rPr>
          <w:rFonts w:cs="Times New Roman"/>
          <w:szCs w:val="24"/>
          <w:lang w:val="ru-RU" w:eastAsia="ru-RU"/>
        </w:rPr>
        <w:t>30. Неявка победителя тендера в течении десяти рабочих дней со дня направления ему уведомления для заключения Договора, рассматриваются как отказ от пользования участком Национального парка.</w:t>
      </w:r>
    </w:p>
    <w:p w14:paraId="608245CE" w14:textId="2D45B464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32" w:name="z258"/>
      <w:bookmarkEnd w:id="31"/>
      <w:r w:rsidRPr="00934FF3">
        <w:rPr>
          <w:rFonts w:cs="Times New Roman"/>
          <w:szCs w:val="24"/>
          <w:lang w:eastAsia="ru-RU"/>
        </w:rPr>
        <w:t> </w:t>
      </w:r>
      <w:r w:rsidRPr="007747C9">
        <w:rPr>
          <w:rFonts w:cs="Times New Roman"/>
          <w:szCs w:val="24"/>
          <w:lang w:val="ru-RU" w:eastAsia="ru-RU"/>
        </w:rPr>
        <w:t xml:space="preserve">Комиссия в соответствии с пунктами 23 и 30 Правил определяет победителя из числа оставшихся участников тендера, предложивших наилучшие условия по </w:t>
      </w:r>
      <w:r w:rsidR="00534B0D">
        <w:rPr>
          <w:rFonts w:cs="Times New Roman"/>
          <w:szCs w:val="24"/>
          <w:lang w:val="ru-RU" w:eastAsia="ru-RU"/>
        </w:rPr>
        <w:t>краткосро</w:t>
      </w:r>
      <w:r w:rsidRPr="007747C9">
        <w:rPr>
          <w:rFonts w:cs="Times New Roman"/>
          <w:szCs w:val="24"/>
          <w:lang w:val="ru-RU" w:eastAsia="ru-RU"/>
        </w:rPr>
        <w:t>чному пользованию участком Национального парка, и (или) данный лот выносится на следующий тендер в порядке, установленном настоящими Правилами.</w:t>
      </w:r>
    </w:p>
    <w:bookmarkEnd w:id="32"/>
    <w:p w14:paraId="00BCE866" w14:textId="77777777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>31. Результаты и протокол итогов тендера публикуются Национальным парком в тех же средствах массовой информации, что и объявление о проведении тендера, и на официальном интернет-ресурсе Национального парка.</w:t>
      </w:r>
    </w:p>
    <w:p w14:paraId="6A2C4E7E" w14:textId="77777777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33" w:name="z260"/>
      <w:r w:rsidRPr="007747C9">
        <w:rPr>
          <w:rFonts w:cs="Times New Roman"/>
          <w:szCs w:val="24"/>
          <w:lang w:val="ru-RU" w:eastAsia="ru-RU"/>
        </w:rPr>
        <w:t>32. При несогласии участника тендера с решением Комиссии, обращение в суд допускается после обжалования в досудебном порядке, предусмотренном статьей 91 Административного процедурно-процессуального кодекса Республики Казахстан.</w:t>
      </w:r>
    </w:p>
    <w:p w14:paraId="40CC35E1" w14:textId="77777777" w:rsidR="007747C9" w:rsidRPr="00934FF3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kk-KZ" w:eastAsia="ru-RU"/>
        </w:rPr>
      </w:pPr>
      <w:bookmarkStart w:id="34" w:name="z261"/>
      <w:bookmarkEnd w:id="33"/>
      <w:r w:rsidRPr="007747C9">
        <w:rPr>
          <w:rFonts w:cs="Times New Roman"/>
          <w:szCs w:val="24"/>
          <w:lang w:val="ru-RU" w:eastAsia="ru-RU"/>
        </w:rPr>
        <w:lastRenderedPageBreak/>
        <w:t>33. Со дня заключения Договора Пользователь в течении одного календарного года осуществляет подготовку ПСД (при необходимости подготовки ПСД указано в договоре), разработанную в соответствии с эскизом (эскизным проектом), и представляет ее вместе с календарным планом строительства в Национальный парк.</w:t>
      </w:r>
    </w:p>
    <w:p w14:paraId="753BD293" w14:textId="77777777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bookmarkStart w:id="35" w:name="z262"/>
      <w:bookmarkEnd w:id="34"/>
      <w:r w:rsidRPr="007747C9">
        <w:rPr>
          <w:rFonts w:cs="Times New Roman"/>
          <w:szCs w:val="24"/>
          <w:lang w:val="ru-RU" w:eastAsia="ru-RU"/>
        </w:rPr>
        <w:t>Национальный парк производит согласование ПСД в течении трех рабочих дней со дня предоставления ПСД и календарного плана строительства.</w:t>
      </w:r>
      <w:bookmarkStart w:id="36" w:name="z263"/>
      <w:bookmarkEnd w:id="35"/>
    </w:p>
    <w:p w14:paraId="130A4971" w14:textId="63D75230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 xml:space="preserve">33-1. Участки особо охраняемых природных территорий в зоне ограниченной хозяйственной деятельности предоставляются государственным органам и их дочерним и (или) аффилированным организациям со сто процентным участием государства в уставном капитале для проектирования, строительства и обслуживания инженерной инфраструктуры (дорог, мостов, линий электропередачи и других коммуникаций) к объектам туризма с  учетом путей миграции животных без перевода земель особо охраняемых природных территорий в земли запаса на основании договора о предоставлении в </w:t>
      </w:r>
      <w:r w:rsidR="00534B0D">
        <w:rPr>
          <w:rFonts w:cs="Times New Roman"/>
          <w:szCs w:val="24"/>
          <w:lang w:val="ru-RU" w:eastAsia="ru-RU"/>
        </w:rPr>
        <w:t>краткосрочное</w:t>
      </w:r>
      <w:r w:rsidRPr="007747C9">
        <w:rPr>
          <w:rFonts w:cs="Times New Roman"/>
          <w:szCs w:val="24"/>
          <w:lang w:val="ru-RU" w:eastAsia="ru-RU"/>
        </w:rPr>
        <w:t xml:space="preserve"> пользование участков особо охраняемых природных территорий для проектирования, строительства и обслуживания инженерной инфраструктуры к объектам туризма,  заключенного с природоохранной организацией по инвестиционным проектам, реализуемым по поручению Президента Республики Казахстан и (или) одобренных Инвестиционным   штабом при Правительстве за счет средств инвестора.</w:t>
      </w:r>
      <w:bookmarkStart w:id="37" w:name="z404"/>
      <w:bookmarkEnd w:id="36"/>
    </w:p>
    <w:p w14:paraId="0CB0273B" w14:textId="271E7CD2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 xml:space="preserve">Договор о предоставлении в </w:t>
      </w:r>
      <w:r w:rsidR="00534B0D">
        <w:rPr>
          <w:rFonts w:cs="Times New Roman"/>
          <w:szCs w:val="24"/>
          <w:lang w:val="ru-RU" w:eastAsia="ru-RU"/>
        </w:rPr>
        <w:t>краткосрочное</w:t>
      </w:r>
      <w:r w:rsidRPr="007747C9">
        <w:rPr>
          <w:rFonts w:cs="Times New Roman"/>
          <w:szCs w:val="24"/>
          <w:lang w:val="ru-RU" w:eastAsia="ru-RU"/>
        </w:rPr>
        <w:t xml:space="preserve"> пользование участков особо охраняемых природных территорий для проектирования, строительства и обслуживания инженерной инфраструктуры (дорог, мостов, линий электропередачи и других коммуникаций) к объектам туризма заключается на основании типового договора, утверждаемого Правительством Республики Казахстан.</w:t>
      </w:r>
      <w:bookmarkStart w:id="38" w:name="z405"/>
      <w:bookmarkEnd w:id="37"/>
    </w:p>
    <w:p w14:paraId="5CDDB83B" w14:textId="47469287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7747C9">
        <w:rPr>
          <w:rFonts w:cs="Times New Roman"/>
          <w:szCs w:val="24"/>
          <w:lang w:val="ru-RU" w:eastAsia="ru-RU"/>
        </w:rPr>
        <w:t xml:space="preserve">В договоре о предоставлении в </w:t>
      </w:r>
      <w:r w:rsidR="00534B0D">
        <w:rPr>
          <w:rFonts w:cs="Times New Roman"/>
          <w:szCs w:val="24"/>
          <w:lang w:val="ru-RU" w:eastAsia="ru-RU"/>
        </w:rPr>
        <w:t>краткосрочное</w:t>
      </w:r>
      <w:r w:rsidRPr="007747C9">
        <w:rPr>
          <w:rFonts w:cs="Times New Roman"/>
          <w:szCs w:val="24"/>
          <w:lang w:val="ru-RU" w:eastAsia="ru-RU"/>
        </w:rPr>
        <w:t xml:space="preserve"> пользование участков особо охраняемых природных территорий для проектирования, строительства и обслуживания инженерной     инфраструктуры (дорог, мостов, линий электропередачи и других коммуникаций) к объектам туризма указываются наименование проводимых работ, сроки и условия их выполнения, экологические требования по охране окружающей среды, мероприятия по рекультивации нарушенных земель и сроки их проведения.</w:t>
      </w:r>
      <w:bookmarkEnd w:id="38"/>
    </w:p>
    <w:p w14:paraId="40F1994F" w14:textId="77777777" w:rsidR="007747C9" w:rsidRPr="007747C9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 w:eastAsia="ru-RU"/>
        </w:rPr>
      </w:pPr>
      <w:r w:rsidRPr="00934FF3">
        <w:rPr>
          <w:rFonts w:cs="Times New Roman"/>
          <w:szCs w:val="24"/>
          <w:lang w:eastAsia="ru-RU"/>
        </w:rPr>
        <w:t> </w:t>
      </w:r>
      <w:r w:rsidRPr="007747C9">
        <w:rPr>
          <w:rFonts w:cs="Times New Roman"/>
          <w:szCs w:val="24"/>
          <w:lang w:val="ru-RU" w:eastAsia="ru-RU"/>
        </w:rPr>
        <w:t>34. ПСД, согласованная с национальным парком, не позднее тридцати рабочих дней направляется Пользователем на комплексную вневедомственную экспертизу согласно статье 64-1 Закона Республики Казахстан «Об архитектурной, градостроительной и строительной деятельности в Республике Казахстан».</w:t>
      </w:r>
      <w:bookmarkStart w:id="39" w:name="z265"/>
    </w:p>
    <w:p w14:paraId="0F93386E" w14:textId="77777777" w:rsidR="007747C9" w:rsidRPr="00934FF3" w:rsidRDefault="007747C9" w:rsidP="007747C9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Cs w:val="24"/>
          <w:lang w:val="kk-KZ" w:eastAsia="ru-RU"/>
        </w:rPr>
      </w:pPr>
      <w:r w:rsidRPr="007747C9">
        <w:rPr>
          <w:rFonts w:cs="Times New Roman"/>
          <w:szCs w:val="24"/>
          <w:lang w:val="ru-RU" w:eastAsia="ru-RU"/>
        </w:rPr>
        <w:t>35. Пользователь после получения положительного заключения комплексной вневедомственной экспертизы на ПСД начинает строительство объектов</w:t>
      </w:r>
      <w:r w:rsidRPr="00934FF3">
        <w:rPr>
          <w:rFonts w:cs="Times New Roman"/>
          <w:szCs w:val="24"/>
          <w:lang w:val="kk-KZ" w:eastAsia="ru-RU"/>
        </w:rPr>
        <w:t xml:space="preserve"> со сроком не более 2-х лет</w:t>
      </w:r>
      <w:r w:rsidRPr="007747C9">
        <w:rPr>
          <w:rFonts w:cs="Times New Roman"/>
          <w:szCs w:val="24"/>
          <w:lang w:val="ru-RU" w:eastAsia="ru-RU"/>
        </w:rPr>
        <w:t>, предварительно уведомив в письменной форме об этом национальный парк.</w:t>
      </w:r>
    </w:p>
    <w:bookmarkEnd w:id="39"/>
    <w:p w14:paraId="6F555AFB" w14:textId="77777777" w:rsidR="0020581C" w:rsidRPr="007747C9" w:rsidRDefault="0020581C">
      <w:pPr>
        <w:spacing w:after="0" w:line="240" w:lineRule="auto"/>
        <w:jc w:val="center"/>
        <w:rPr>
          <w:b/>
          <w:lang w:val="kk-KZ"/>
        </w:rPr>
      </w:pPr>
    </w:p>
    <w:p w14:paraId="0FB60395" w14:textId="77777777" w:rsidR="0020581C" w:rsidRDefault="0020581C">
      <w:pPr>
        <w:spacing w:after="0" w:line="240" w:lineRule="auto"/>
        <w:jc w:val="center"/>
        <w:rPr>
          <w:b/>
          <w:lang w:val="ru-RU"/>
        </w:rPr>
      </w:pPr>
    </w:p>
    <w:p w14:paraId="1DB08A5A" w14:textId="77777777" w:rsidR="0020581C" w:rsidRDefault="0020581C">
      <w:pPr>
        <w:spacing w:after="0" w:line="240" w:lineRule="auto"/>
        <w:jc w:val="center"/>
        <w:rPr>
          <w:b/>
          <w:lang w:val="ru-RU"/>
        </w:rPr>
      </w:pPr>
    </w:p>
    <w:p w14:paraId="75F26896" w14:textId="77777777" w:rsidR="0020581C" w:rsidRDefault="0020581C">
      <w:pPr>
        <w:spacing w:after="0" w:line="240" w:lineRule="auto"/>
        <w:jc w:val="center"/>
        <w:rPr>
          <w:b/>
          <w:lang w:val="ru-RU"/>
        </w:rPr>
      </w:pPr>
    </w:p>
    <w:p w14:paraId="66818A21" w14:textId="77777777" w:rsidR="0020581C" w:rsidRDefault="0020581C">
      <w:pPr>
        <w:spacing w:after="0" w:line="240" w:lineRule="auto"/>
        <w:jc w:val="center"/>
        <w:rPr>
          <w:b/>
          <w:lang w:val="ru-RU"/>
        </w:rPr>
      </w:pPr>
    </w:p>
    <w:p w14:paraId="2BD5133D" w14:textId="77777777" w:rsidR="0020581C" w:rsidRDefault="0020581C">
      <w:pPr>
        <w:spacing w:after="0" w:line="240" w:lineRule="auto"/>
        <w:jc w:val="center"/>
        <w:rPr>
          <w:b/>
          <w:lang w:val="ru-RU"/>
        </w:rPr>
      </w:pPr>
    </w:p>
    <w:p w14:paraId="185C6D5A" w14:textId="77777777" w:rsidR="0020581C" w:rsidRDefault="0020581C">
      <w:pPr>
        <w:spacing w:after="0" w:line="240" w:lineRule="auto"/>
        <w:jc w:val="center"/>
        <w:rPr>
          <w:b/>
          <w:lang w:val="ru-RU"/>
        </w:rPr>
      </w:pPr>
    </w:p>
    <w:p w14:paraId="094551B1" w14:textId="77777777" w:rsidR="0020581C" w:rsidRDefault="0020581C">
      <w:pPr>
        <w:spacing w:after="0" w:line="240" w:lineRule="auto"/>
        <w:jc w:val="center"/>
        <w:rPr>
          <w:b/>
          <w:lang w:val="ru-RU"/>
        </w:rPr>
      </w:pPr>
    </w:p>
    <w:p w14:paraId="2DACB6E1" w14:textId="77777777" w:rsidR="0020581C" w:rsidRDefault="0020581C">
      <w:pPr>
        <w:spacing w:after="0" w:line="240" w:lineRule="auto"/>
        <w:jc w:val="center"/>
        <w:rPr>
          <w:b/>
          <w:lang w:val="ru-RU"/>
        </w:rPr>
      </w:pPr>
    </w:p>
    <w:p w14:paraId="0DF40DC9" w14:textId="77777777" w:rsidR="0020581C" w:rsidRDefault="0020581C">
      <w:pPr>
        <w:spacing w:after="0" w:line="240" w:lineRule="auto"/>
        <w:jc w:val="center"/>
        <w:rPr>
          <w:b/>
          <w:lang w:val="ru-RU"/>
        </w:rPr>
      </w:pPr>
    </w:p>
    <w:p w14:paraId="2AC390CB" w14:textId="77777777" w:rsidR="0020581C" w:rsidRDefault="0020581C">
      <w:pPr>
        <w:spacing w:after="0" w:line="240" w:lineRule="auto"/>
        <w:jc w:val="center"/>
        <w:rPr>
          <w:b/>
          <w:lang w:val="ru-RU"/>
        </w:rPr>
      </w:pPr>
    </w:p>
    <w:p w14:paraId="471899A7" w14:textId="77777777" w:rsidR="0020581C" w:rsidRDefault="0020581C">
      <w:pPr>
        <w:spacing w:after="0" w:line="240" w:lineRule="auto"/>
        <w:jc w:val="center"/>
        <w:rPr>
          <w:b/>
          <w:lang w:val="ru-RU"/>
        </w:rPr>
      </w:pPr>
    </w:p>
    <w:p w14:paraId="391191C7" w14:textId="77777777" w:rsidR="0020581C" w:rsidRDefault="0020581C">
      <w:pPr>
        <w:spacing w:after="0" w:line="240" w:lineRule="auto"/>
        <w:jc w:val="center"/>
        <w:rPr>
          <w:b/>
          <w:lang w:val="ru-RU"/>
        </w:rPr>
      </w:pPr>
    </w:p>
    <w:p w14:paraId="4628B10E" w14:textId="77777777" w:rsidR="0020581C" w:rsidRDefault="0020581C">
      <w:pPr>
        <w:spacing w:after="0" w:line="240" w:lineRule="auto"/>
        <w:jc w:val="center"/>
        <w:rPr>
          <w:b/>
          <w:lang w:val="ru-RU"/>
        </w:rPr>
      </w:pPr>
    </w:p>
    <w:p w14:paraId="77FA8EC3" w14:textId="77777777" w:rsidR="0020581C" w:rsidRPr="00934FF3" w:rsidRDefault="0020581C" w:rsidP="0020581C">
      <w:pPr>
        <w:shd w:val="clear" w:color="auto" w:fill="FFFFFF"/>
        <w:tabs>
          <w:tab w:val="left" w:pos="9637"/>
        </w:tabs>
        <w:spacing w:after="0" w:line="240" w:lineRule="auto"/>
        <w:ind w:right="-2" w:firstLine="426"/>
        <w:contextualSpacing/>
        <w:jc w:val="right"/>
        <w:rPr>
          <w:rFonts w:cs="Times New Roman"/>
          <w:bCs/>
          <w:spacing w:val="2"/>
          <w:szCs w:val="24"/>
          <w:lang w:val="kk-KZ"/>
        </w:rPr>
      </w:pPr>
      <w:r w:rsidRPr="0020581C">
        <w:rPr>
          <w:rFonts w:cs="Times New Roman"/>
          <w:bCs/>
          <w:spacing w:val="2"/>
          <w:szCs w:val="24"/>
          <w:lang w:val="ru-RU"/>
        </w:rPr>
        <w:lastRenderedPageBreak/>
        <w:t>ПРИЛОЖЕНИЕ 1</w:t>
      </w:r>
    </w:p>
    <w:p w14:paraId="6243D75C" w14:textId="77777777" w:rsidR="0020581C" w:rsidRPr="00934FF3" w:rsidRDefault="0020581C" w:rsidP="0020581C">
      <w:pPr>
        <w:spacing w:after="0" w:line="240" w:lineRule="auto"/>
        <w:ind w:right="260" w:firstLine="426"/>
        <w:contextualSpacing/>
        <w:jc w:val="center"/>
        <w:rPr>
          <w:rFonts w:cs="Times New Roman"/>
          <w:b/>
          <w:szCs w:val="24"/>
          <w:lang w:val="kk-KZ"/>
        </w:rPr>
      </w:pPr>
    </w:p>
    <w:p w14:paraId="0DAFE51E" w14:textId="211D7FAA" w:rsidR="0020581C" w:rsidRPr="0020581C" w:rsidRDefault="0020581C" w:rsidP="0020581C">
      <w:pPr>
        <w:tabs>
          <w:tab w:val="left" w:pos="0"/>
          <w:tab w:val="left" w:pos="993"/>
        </w:tabs>
        <w:spacing w:after="0" w:line="240" w:lineRule="auto"/>
        <w:ind w:firstLine="426"/>
        <w:contextualSpacing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kk-KZ"/>
        </w:rPr>
        <w:t>Описание участка, предоставляемого в краткосрочное пользование для осуществления туристкой и рекреационной деятельности</w:t>
      </w:r>
    </w:p>
    <w:p w14:paraId="2FF5791B" w14:textId="77777777" w:rsidR="0020581C" w:rsidRPr="0020581C" w:rsidRDefault="0020581C" w:rsidP="0020581C">
      <w:pPr>
        <w:tabs>
          <w:tab w:val="left" w:pos="0"/>
          <w:tab w:val="left" w:pos="993"/>
        </w:tabs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lang w:val="ru-RU"/>
        </w:rPr>
      </w:pPr>
    </w:p>
    <w:tbl>
      <w:tblPr>
        <w:tblW w:w="1054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2720"/>
        <w:gridCol w:w="6972"/>
      </w:tblGrid>
      <w:tr w:rsidR="0020581C" w:rsidRPr="0020581C" w14:paraId="1841678B" w14:textId="77777777" w:rsidTr="00EA3BC0">
        <w:trPr>
          <w:cantSplit/>
          <w:jc w:val="center"/>
        </w:trPr>
        <w:tc>
          <w:tcPr>
            <w:tcW w:w="10545" w:type="dxa"/>
            <w:gridSpan w:val="3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33C60A" w14:textId="0998FFF4" w:rsidR="0020581C" w:rsidRPr="00F412EE" w:rsidRDefault="00E80417" w:rsidP="00327F5A">
            <w:pPr>
              <w:spacing w:after="0" w:line="240" w:lineRule="auto"/>
              <w:jc w:val="both"/>
              <w:rPr>
                <w:lang w:val="ru-RU"/>
              </w:rPr>
            </w:pPr>
            <w:r w:rsidRPr="00213374">
              <w:rPr>
                <w:b/>
                <w:bCs/>
                <w:lang w:val="ru-RU"/>
              </w:rPr>
              <w:t>Лот № 1</w:t>
            </w:r>
            <w:r w:rsidR="002B014F">
              <w:rPr>
                <w:b/>
                <w:bCs/>
                <w:lang w:val="ru-RU"/>
              </w:rPr>
              <w:t>8</w:t>
            </w:r>
            <w:r w:rsidRPr="00213374">
              <w:rPr>
                <w:b/>
                <w:bCs/>
                <w:lang w:val="ru-RU"/>
              </w:rPr>
              <w:t>.</w:t>
            </w:r>
            <w:r w:rsidRPr="00A95F86">
              <w:rPr>
                <w:lang w:val="ru-RU"/>
              </w:rPr>
              <w:t xml:space="preserve"> </w:t>
            </w:r>
            <w:r w:rsidRPr="00E80417">
              <w:rPr>
                <w:b/>
                <w:bCs/>
                <w:lang w:val="ru-RU"/>
              </w:rPr>
              <w:t>Местоположение участка: Берельский филиал, Рахмановское лесничество, урочище Сарсе</w:t>
            </w:r>
            <w:r w:rsidR="00D217BB">
              <w:rPr>
                <w:b/>
                <w:bCs/>
                <w:lang w:val="ru-RU"/>
              </w:rPr>
              <w:t>м</w:t>
            </w:r>
            <w:r w:rsidRPr="00E80417">
              <w:rPr>
                <w:b/>
                <w:bCs/>
                <w:lang w:val="ru-RU"/>
              </w:rPr>
              <w:t xml:space="preserve">бай, квартал 37, выдел 1. Площадь участка – 0,5 га. </w:t>
            </w:r>
          </w:p>
        </w:tc>
      </w:tr>
      <w:tr w:rsidR="0020581C" w:rsidRPr="00154F67" w14:paraId="1684DFCA" w14:textId="77777777" w:rsidTr="00EA3BC0">
        <w:trPr>
          <w:cantSplit/>
          <w:jc w:val="center"/>
        </w:trPr>
        <w:tc>
          <w:tcPr>
            <w:tcW w:w="8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2E075B" w14:textId="77777777" w:rsidR="0020581C" w:rsidRPr="00346AC6" w:rsidRDefault="0020581C" w:rsidP="0008340C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szCs w:val="24"/>
              </w:rPr>
            </w:pPr>
            <w:r w:rsidRPr="00346AC6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27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DCE8F4" w14:textId="77777777" w:rsidR="0020581C" w:rsidRPr="00346AC6" w:rsidRDefault="0020581C" w:rsidP="0008340C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szCs w:val="24"/>
              </w:rPr>
            </w:pPr>
            <w:r w:rsidRPr="00346AC6">
              <w:rPr>
                <w:rFonts w:cs="Times New Roman"/>
                <w:b/>
                <w:szCs w:val="24"/>
              </w:rPr>
              <w:t>Планируемые</w:t>
            </w:r>
            <w:r w:rsidRPr="00346AC6">
              <w:rPr>
                <w:rFonts w:cs="Times New Roman"/>
                <w:b/>
                <w:szCs w:val="24"/>
              </w:rPr>
              <w:br/>
              <w:t>мероприятия</w:t>
            </w:r>
          </w:p>
        </w:tc>
        <w:tc>
          <w:tcPr>
            <w:tcW w:w="69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E1A9A3" w14:textId="06E32127" w:rsidR="0020581C" w:rsidRPr="0020581C" w:rsidRDefault="007B6918" w:rsidP="0008340C">
            <w:pPr>
              <w:pStyle w:val="a9"/>
              <w:ind w:hanging="9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Этно-ауыл </w:t>
            </w:r>
            <w:r w:rsidR="0020581C" w:rsidRPr="002058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для обслуживания туристов будет включат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ь</w:t>
            </w:r>
            <w:r w:rsidR="0020581C" w:rsidRPr="002058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:</w:t>
            </w:r>
          </w:p>
          <w:p w14:paraId="4D35B99E" w14:textId="295AD6EE" w:rsidR="0020581C" w:rsidRPr="00346AC6" w:rsidRDefault="007B6918" w:rsidP="0020581C">
            <w:pPr>
              <w:pStyle w:val="af"/>
              <w:numPr>
                <w:ilvl w:val="0"/>
                <w:numId w:val="10"/>
              </w:numPr>
              <w:spacing w:after="0" w:line="240" w:lineRule="auto"/>
              <w:ind w:right="51" w:hanging="90"/>
              <w:jc w:val="both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>Юрты до 8 единиц</w:t>
            </w:r>
          </w:p>
          <w:p w14:paraId="5CCBE7CB" w14:textId="77777777" w:rsidR="0020581C" w:rsidRDefault="007B6918" w:rsidP="0020581C">
            <w:pPr>
              <w:pStyle w:val="af"/>
              <w:numPr>
                <w:ilvl w:val="0"/>
                <w:numId w:val="10"/>
              </w:numPr>
              <w:spacing w:after="0" w:line="240" w:lineRule="auto"/>
              <w:ind w:right="51" w:hanging="9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Пункт общественного питания</w:t>
            </w:r>
          </w:p>
          <w:p w14:paraId="62CE1191" w14:textId="779AEC38" w:rsidR="007B6918" w:rsidRPr="0020581C" w:rsidRDefault="007B6918" w:rsidP="0020581C">
            <w:pPr>
              <w:pStyle w:val="af"/>
              <w:numPr>
                <w:ilvl w:val="0"/>
                <w:numId w:val="10"/>
              </w:numPr>
              <w:spacing w:after="0" w:line="240" w:lineRule="auto"/>
              <w:ind w:right="51" w:hanging="9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Обустройство территории: СГУ, септик, автономное электроснабжение</w:t>
            </w:r>
          </w:p>
        </w:tc>
      </w:tr>
      <w:tr w:rsidR="00EA3BC0" w:rsidRPr="00154F67" w14:paraId="3DF5ACEC" w14:textId="77777777" w:rsidTr="00E06844">
        <w:trPr>
          <w:jc w:val="center"/>
        </w:trPr>
        <w:tc>
          <w:tcPr>
            <w:tcW w:w="8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DFDA67" w14:textId="23ACE9A4" w:rsidR="00EA3BC0" w:rsidRPr="007B6918" w:rsidRDefault="00EA3BC0" w:rsidP="00EA3BC0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t>1.1</w:t>
            </w:r>
          </w:p>
        </w:tc>
        <w:tc>
          <w:tcPr>
            <w:tcW w:w="27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99D12D" w14:textId="77777777" w:rsidR="00327F5A" w:rsidRDefault="00EA3BC0" w:rsidP="00327F5A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Cs w:val="24"/>
                <w:lang w:val="kk-KZ"/>
              </w:rPr>
            </w:pPr>
            <w:r w:rsidRPr="00AA2BB0">
              <w:rPr>
                <w:rFonts w:cs="Times New Roman"/>
                <w:b/>
                <w:bCs/>
                <w:szCs w:val="24"/>
                <w:lang w:val="kk-KZ"/>
              </w:rPr>
              <w:t>Юрты</w:t>
            </w:r>
          </w:p>
          <w:p w14:paraId="72B50020" w14:textId="0FFA6665" w:rsidR="00EA3BC0" w:rsidRPr="00AA2BB0" w:rsidRDefault="00EA3BC0" w:rsidP="00327F5A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Cs w:val="24"/>
                <w:lang w:val="kk-KZ"/>
              </w:rPr>
            </w:pPr>
            <w:r w:rsidRPr="00AA2BB0">
              <w:rPr>
                <w:rFonts w:cs="Times New Roman"/>
                <w:b/>
                <w:bCs/>
                <w:szCs w:val="24"/>
                <w:lang w:val="kk-KZ"/>
              </w:rPr>
              <w:t>до 8 единиц</w:t>
            </w:r>
          </w:p>
          <w:p w14:paraId="60CA63CE" w14:textId="77777777" w:rsidR="00EA3BC0" w:rsidRPr="00346AC6" w:rsidRDefault="00EA3BC0" w:rsidP="00EA3BC0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69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9071F2" w14:textId="7777777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Назначение.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Юрты предназначены для временного размещения и отдыха туристов на территории участка.</w:t>
            </w:r>
          </w:p>
          <w:p w14:paraId="237019F9" w14:textId="7777777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Тип юрт.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Сборно-разборные юрты традиционного или современного типа, предназначенные для сезонной эксплуатации, с возможностью полного демонтажа и перемещения.</w:t>
            </w:r>
          </w:p>
          <w:p w14:paraId="1EA11CC2" w14:textId="7777777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Конструкция.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Каркас юрты — деревянный сборно-разборный (кереге, уық, шаңырақ) либо из иных подходящих материалов. Наружное покрытие — прочный влагостойкий материал, устойчивый к атмосферным воздействиям; внутреннее покрытие и утепление — войлок либо материалы с аналогичными эксплуатационными характеристиками — либо эквивалент не хуже.</w:t>
            </w:r>
            <w:r w:rsidRPr="00EA3BC0">
              <w:rPr>
                <w:rFonts w:cs="Times New Roman"/>
                <w:szCs w:val="24"/>
                <w:lang w:val="ru-KZ" w:eastAsia="ru-KZ"/>
              </w:rPr>
              <w:br/>
            </w: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Основание.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Установка юрт предусматривается без устройства капитального фундамента. Допускается размещение на временном деревянном, сборно-разборном настиле или ином основании, обеспечивающем минимальное воздействие на почвенный и растительный покров.</w:t>
            </w:r>
          </w:p>
          <w:p w14:paraId="25D8F3E7" w14:textId="7777777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Вместимость и внутреннее оснащение.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Юрты могут быть оборудованы спальными местами, мебелью для хранения личных вещей, столом, местами для сидения и автономным освещением. Оснащение определяется с учетом назначения и вместимости каждой юрты.</w:t>
            </w:r>
          </w:p>
          <w:p w14:paraId="0F11ABF4" w14:textId="7777777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Размещение на территории.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Расположение юрт должно обеспечивать удобное и безопасное передвижение посетителей, доступ к санитарно-гигиеническим устройствам и другим объектам общего пользования, а также соблюдение противопожарных и санитарных требований.</w:t>
            </w:r>
          </w:p>
          <w:p w14:paraId="33FE6A9C" w14:textId="7777777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Благоустройство.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Допускается устройство временных пешеходных подходов, настилов и иных необходимых элементов благоустройства сборно-разборного типа без возведения капитальных сооружений.</w:t>
            </w:r>
          </w:p>
          <w:p w14:paraId="424CBAA3" w14:textId="7777777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Экологические требования.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Размещение и эксплуатация юрт должны осуществляться с минимальным воздействием на природные комплексы. Не допускаются повреждение древесно-</w:t>
            </w:r>
            <w:r w:rsidRPr="00EA3BC0">
              <w:rPr>
                <w:rFonts w:cs="Times New Roman"/>
                <w:szCs w:val="24"/>
                <w:lang w:val="ru-KZ" w:eastAsia="ru-KZ"/>
              </w:rPr>
              <w:lastRenderedPageBreak/>
              <w:t>кустарниковой растительности, загрязнение территории и сброс хозяйственно-бытовых сточных вод на рельеф.</w:t>
            </w:r>
          </w:p>
          <w:p w14:paraId="4F63AD21" w14:textId="75C0A465" w:rsidR="00EA3BC0" w:rsidRPr="0062691A" w:rsidRDefault="00EA3BC0" w:rsidP="00327F5A">
            <w:pPr>
              <w:spacing w:after="0" w:line="240" w:lineRule="auto"/>
              <w:jc w:val="both"/>
              <w:rPr>
                <w:rFonts w:cs="Times New Roman"/>
                <w:b/>
                <w:bCs/>
                <w:szCs w:val="24"/>
                <w:lang w:val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Демонтаж.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Конструкция юрт и элементов их обустройства должна обеспечивать возможность полного демонтажа и перемещения без существенного нарушения земельного участка и природного ландшафта.</w:t>
            </w:r>
          </w:p>
        </w:tc>
      </w:tr>
      <w:tr w:rsidR="00EA3BC0" w:rsidRPr="00154F67" w14:paraId="6562AE73" w14:textId="77777777" w:rsidTr="00EA3BC0">
        <w:trPr>
          <w:cantSplit/>
          <w:jc w:val="center"/>
        </w:trPr>
        <w:tc>
          <w:tcPr>
            <w:tcW w:w="8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91127E" w14:textId="2EA8D677" w:rsidR="00EA3BC0" w:rsidRDefault="00EA3BC0" w:rsidP="00EA3BC0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lastRenderedPageBreak/>
              <w:t>1.2</w:t>
            </w:r>
          </w:p>
        </w:tc>
        <w:tc>
          <w:tcPr>
            <w:tcW w:w="27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91C8EC" w14:textId="77777777" w:rsidR="00EA3BC0" w:rsidRPr="00AA2BB0" w:rsidRDefault="00EA3BC0" w:rsidP="00EA3BC0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r w:rsidRPr="00AA2BB0">
              <w:rPr>
                <w:rFonts w:cs="Times New Roman"/>
                <w:b/>
                <w:bCs/>
                <w:szCs w:val="24"/>
                <w:lang w:val="ru-RU"/>
              </w:rPr>
              <w:t>Пункт общественного питания</w:t>
            </w:r>
          </w:p>
          <w:p w14:paraId="697F3FEA" w14:textId="77777777" w:rsidR="00EA3BC0" w:rsidRPr="00346AC6" w:rsidRDefault="00EA3BC0" w:rsidP="00EA3BC0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69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4FB535" w14:textId="7A6FB41E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62691A">
              <w:rPr>
                <w:rFonts w:cs="Times New Roman"/>
                <w:szCs w:val="24"/>
                <w:lang w:val="ru-KZ" w:eastAsia="ru-KZ"/>
              </w:rPr>
              <w:t>Временный объект общественного питания сборно-разборного или модульного типа, предназначенный для приготовления и реализации готовых блюд, напитков и обслуживания посетителей палаточного лагеря.</w:t>
            </w:r>
          </w:p>
          <w:p w14:paraId="061AA33E" w14:textId="2A5DE5CD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62691A">
              <w:rPr>
                <w:rFonts w:cs="Times New Roman"/>
                <w:szCs w:val="24"/>
                <w:lang w:val="ru-KZ" w:eastAsia="ru-KZ"/>
              </w:rPr>
              <w:t>Конструкция объекта должна предусматривать возможность демонтажа и перемещения, без устройства капитального фундамента. Допускается установка на временное основание или настил с минимальным воздействием на почвенный и растительный покров.</w:t>
            </w:r>
          </w:p>
          <w:p w14:paraId="10495FDC" w14:textId="77777777" w:rsidR="00327F5A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62691A">
              <w:rPr>
                <w:rFonts w:cs="Times New Roman"/>
                <w:szCs w:val="24"/>
                <w:lang w:val="ru-KZ" w:eastAsia="ru-KZ"/>
              </w:rPr>
              <w:t>В составе пункта питания предусмотреть зону приготовления и выдачи пищи, рабочие поверхности, места для хранения продуктов и инвентаря, холодильное оборудование, мойку, а также при необходимости зону приема пищи для посетителей.</w:t>
            </w:r>
          </w:p>
          <w:p w14:paraId="06729CC9" w14:textId="4F8A862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62691A">
              <w:rPr>
                <w:rFonts w:cs="Times New Roman"/>
                <w:szCs w:val="24"/>
                <w:lang w:val="ru-KZ" w:eastAsia="ru-KZ"/>
              </w:rPr>
              <w:t>Внутренние поверхности и материалы должны быть влагостойкими, износостойкими, легко очищаемыми и соответствовать санитарно-гигиеническим требованиям. Предусмотреть безопасное электро- и водоснабжение, организованный сбор и отведение сточных вод, а также места для раздельного сбора и временного хранения отходов.</w:t>
            </w:r>
          </w:p>
          <w:p w14:paraId="51C3F389" w14:textId="1739BA9D" w:rsidR="00EA3BC0" w:rsidRPr="00A11818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62691A">
              <w:rPr>
                <w:rFonts w:cs="Times New Roman"/>
                <w:szCs w:val="24"/>
                <w:lang w:val="ru-KZ" w:eastAsia="ru-KZ"/>
              </w:rPr>
              <w:t>Инженерное обеспечение допускается посредством автономных систем, не предусматривающих устройство капитальных сооружений, либо эквивалентных решений, не ухудшающих экологическое состояние территории.</w:t>
            </w:r>
          </w:p>
        </w:tc>
      </w:tr>
      <w:tr w:rsidR="00EA3BC0" w:rsidRPr="00154F67" w14:paraId="7789A337" w14:textId="77777777" w:rsidTr="00EA3BC0">
        <w:trPr>
          <w:jc w:val="center"/>
        </w:trPr>
        <w:tc>
          <w:tcPr>
            <w:tcW w:w="8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11B2D4" w14:textId="23D89C71" w:rsidR="00EA3BC0" w:rsidRDefault="00EA3BC0" w:rsidP="00EA3BC0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t>1.3</w:t>
            </w:r>
          </w:p>
        </w:tc>
        <w:tc>
          <w:tcPr>
            <w:tcW w:w="27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063BAA" w14:textId="6D8F7AA0" w:rsidR="00EA3BC0" w:rsidRPr="00AA2BB0" w:rsidRDefault="00EA3BC0" w:rsidP="00EA3BC0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r w:rsidRPr="00AA2BB0">
              <w:rPr>
                <w:rFonts w:cs="Times New Roman"/>
                <w:b/>
                <w:bCs/>
                <w:szCs w:val="24"/>
                <w:lang w:val="ru-RU"/>
              </w:rPr>
              <w:t>Обустройство территории: СГУ, септик, автономное электроснабжение</w:t>
            </w:r>
          </w:p>
        </w:tc>
        <w:tc>
          <w:tcPr>
            <w:tcW w:w="69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F59286" w14:textId="7777777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CF5D3D">
              <w:rPr>
                <w:rFonts w:cs="Times New Roman"/>
                <w:b/>
                <w:bCs/>
                <w:szCs w:val="24"/>
                <w:lang w:val="ru-KZ" w:eastAsia="ru-KZ"/>
              </w:rPr>
              <w:t>Санитарно-гигиенические устройства (СГУ).</w:t>
            </w:r>
            <w:r w:rsidRPr="00CF5D3D">
              <w:rPr>
                <w:rFonts w:cs="Times New Roman"/>
                <w:szCs w:val="24"/>
                <w:lang w:val="ru-KZ" w:eastAsia="ru-KZ"/>
              </w:rPr>
              <w:br/>
              <w:t>Предусмотреть установку санитарно-гигиенических устройств временного (мобильного или сборно-разборного) типа для обслуживания посетителей и персонала. СГУ должны быть оборудованы герметичными накопительными емкостями, обеспечивать соблюдение санитарно-гигиенических требований и возможность регулярного обслуживания и очистки. Размещение — без устройства капитального фундамента и с минимальным воздействием на почвенный и растительный покров.</w:t>
            </w:r>
          </w:p>
          <w:p w14:paraId="2DAB0B3C" w14:textId="77777777" w:rsidR="00327F5A" w:rsidRDefault="00EA3BC0" w:rsidP="00EA3BC0">
            <w:pPr>
              <w:spacing w:after="0" w:line="240" w:lineRule="auto"/>
              <w:jc w:val="both"/>
              <w:rPr>
                <w:rFonts w:cs="Times New Roman"/>
                <w:b/>
                <w:bCs/>
                <w:szCs w:val="24"/>
                <w:lang w:val="ru-KZ" w:eastAsia="ru-KZ"/>
              </w:rPr>
            </w:pPr>
            <w:r w:rsidRPr="00CF5D3D">
              <w:rPr>
                <w:rFonts w:cs="Times New Roman"/>
                <w:b/>
                <w:bCs/>
                <w:szCs w:val="24"/>
                <w:lang w:val="ru-KZ" w:eastAsia="ru-KZ"/>
              </w:rPr>
              <w:t>Септик.</w:t>
            </w:r>
          </w:p>
          <w:p w14:paraId="34AFF3C2" w14:textId="1A4394AA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CF5D3D">
              <w:rPr>
                <w:rFonts w:cs="Times New Roman"/>
                <w:szCs w:val="24"/>
                <w:lang w:val="ru-KZ" w:eastAsia="ru-KZ"/>
              </w:rPr>
              <w:t>Предусмотреть автономную систему сбора хозяйственно-бытовых сточных вод с использованием герметичной накопительной емкости (септика) заводского изготовления — либо эквивалент не хуже. Система должна исключать попадание неочищенных сточных вод в почву, поверхностные и подземные воды. Предусмотреть возможность периодической откачки и вывоза сточных вод специализированной организацией.</w:t>
            </w:r>
          </w:p>
          <w:p w14:paraId="032A0A17" w14:textId="77777777" w:rsidR="00327F5A" w:rsidRDefault="00327F5A" w:rsidP="00EA3BC0">
            <w:pPr>
              <w:spacing w:after="0" w:line="240" w:lineRule="auto"/>
              <w:jc w:val="both"/>
              <w:rPr>
                <w:rFonts w:cs="Times New Roman"/>
                <w:b/>
                <w:bCs/>
                <w:szCs w:val="24"/>
                <w:lang w:val="ru-KZ" w:eastAsia="ru-KZ"/>
              </w:rPr>
            </w:pPr>
          </w:p>
          <w:p w14:paraId="63DF8821" w14:textId="117651BA" w:rsidR="00327F5A" w:rsidRDefault="00EA3BC0" w:rsidP="00EA3BC0">
            <w:pPr>
              <w:spacing w:after="0" w:line="240" w:lineRule="auto"/>
              <w:jc w:val="both"/>
              <w:rPr>
                <w:rFonts w:cs="Times New Roman"/>
                <w:b/>
                <w:bCs/>
                <w:szCs w:val="24"/>
                <w:lang w:val="ru-KZ" w:eastAsia="ru-KZ"/>
              </w:rPr>
            </w:pPr>
            <w:r w:rsidRPr="00CF5D3D">
              <w:rPr>
                <w:rFonts w:cs="Times New Roman"/>
                <w:b/>
                <w:bCs/>
                <w:szCs w:val="24"/>
                <w:lang w:val="ru-KZ" w:eastAsia="ru-KZ"/>
              </w:rPr>
              <w:lastRenderedPageBreak/>
              <w:t>Автономное электроснабжение.</w:t>
            </w:r>
          </w:p>
          <w:p w14:paraId="5D2BE1FE" w14:textId="7ED1CCB3" w:rsidR="00EA3BC0" w:rsidRPr="0062691A" w:rsidRDefault="00EA3BC0" w:rsidP="00327F5A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CF5D3D">
              <w:rPr>
                <w:rFonts w:cs="Times New Roman"/>
                <w:szCs w:val="24"/>
                <w:lang w:val="ru-KZ" w:eastAsia="ru-KZ"/>
              </w:rPr>
              <w:t xml:space="preserve">В связи с отсутствием централизованного электроснабжения предусмотреть автономный источник электрической энергии для обеспечения юрт, пункта питания, санитарно-гигиенических устройств, наружного освещения и иных необходимых потребителей. Допускается применение солнечных панелей с аккумуляторными системами хранения энергии, автономного генератора либо комбинированной системы — </w:t>
            </w:r>
            <w:r w:rsidRPr="00327F5A">
              <w:rPr>
                <w:rFonts w:cs="Times New Roman"/>
                <w:bCs/>
                <w:szCs w:val="24"/>
                <w:lang w:val="ru-KZ" w:eastAsia="ru-KZ"/>
              </w:rPr>
              <w:t>либо эквивалент не хуже</w:t>
            </w:r>
            <w:r w:rsidRPr="00327F5A">
              <w:rPr>
                <w:rFonts w:cs="Times New Roman"/>
                <w:szCs w:val="24"/>
                <w:lang w:val="ru-KZ" w:eastAsia="ru-KZ"/>
              </w:rPr>
              <w:t>.</w:t>
            </w:r>
            <w:r w:rsidRPr="00CF5D3D">
              <w:rPr>
                <w:rFonts w:cs="Times New Roman"/>
                <w:szCs w:val="24"/>
                <w:lang w:val="ru-KZ" w:eastAsia="ru-KZ"/>
              </w:rPr>
              <w:t xml:space="preserve"> Оборудование должно быть рассчитано на безопасную эксплуатацию в природно-климатических условиях территории и размещаться с минимальным воздействием на окружающую среду.</w:t>
            </w:r>
          </w:p>
        </w:tc>
      </w:tr>
      <w:tr w:rsidR="00A11818" w:rsidRPr="0020581C" w14:paraId="09819BF7" w14:textId="77777777" w:rsidTr="00327F5A">
        <w:trPr>
          <w:cantSplit/>
          <w:jc w:val="center"/>
        </w:trPr>
        <w:tc>
          <w:tcPr>
            <w:tcW w:w="10545" w:type="dxa"/>
            <w:gridSpan w:val="3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9BD686" w14:textId="0B2FF30A" w:rsidR="00A11818" w:rsidRPr="00964598" w:rsidRDefault="00E21153" w:rsidP="00327F5A">
            <w:pPr>
              <w:spacing w:after="0" w:line="240" w:lineRule="auto"/>
              <w:jc w:val="both"/>
              <w:rPr>
                <w:b/>
                <w:bCs/>
                <w:lang w:val="ru-RU"/>
              </w:rPr>
            </w:pPr>
            <w:r w:rsidRPr="0022431E">
              <w:rPr>
                <w:b/>
                <w:bCs/>
                <w:lang w:val="ru-RU"/>
              </w:rPr>
              <w:lastRenderedPageBreak/>
              <w:t>Лот № 1</w:t>
            </w:r>
            <w:r w:rsidR="002B014F">
              <w:rPr>
                <w:b/>
                <w:bCs/>
                <w:lang w:val="ru-RU"/>
              </w:rPr>
              <w:t>9</w:t>
            </w:r>
            <w:r w:rsidRPr="0022431E">
              <w:rPr>
                <w:b/>
                <w:bCs/>
                <w:lang w:val="ru-RU"/>
              </w:rPr>
              <w:t>.</w:t>
            </w:r>
            <w:r>
              <w:rPr>
                <w:b/>
                <w:bCs/>
                <w:lang w:val="ru-RU"/>
              </w:rPr>
              <w:t xml:space="preserve"> </w:t>
            </w:r>
            <w:r w:rsidRPr="00964598">
              <w:rPr>
                <w:b/>
                <w:bCs/>
                <w:lang w:val="ru-RU"/>
              </w:rPr>
              <w:t xml:space="preserve">Местоположение участка: Берельский филиал, Рахмановское лесничество, Нижний лагерь Кокколь, квартал 23, выдел 1. Площадь участка – 0,5 га. </w:t>
            </w:r>
          </w:p>
        </w:tc>
      </w:tr>
      <w:tr w:rsidR="00A11818" w:rsidRPr="00154F67" w14:paraId="68C8174F" w14:textId="77777777" w:rsidTr="00327F5A">
        <w:trPr>
          <w:cantSplit/>
          <w:jc w:val="center"/>
        </w:trPr>
        <w:tc>
          <w:tcPr>
            <w:tcW w:w="8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48F892" w14:textId="77777777" w:rsidR="00A11818" w:rsidRPr="00346AC6" w:rsidRDefault="00A11818" w:rsidP="0008340C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szCs w:val="24"/>
              </w:rPr>
            </w:pPr>
            <w:r w:rsidRPr="00346AC6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27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78F8C3" w14:textId="77777777" w:rsidR="00327F5A" w:rsidRDefault="00A11818" w:rsidP="00327F5A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</w:rPr>
            </w:pPr>
            <w:r w:rsidRPr="00346AC6">
              <w:rPr>
                <w:rFonts w:cs="Times New Roman"/>
                <w:b/>
                <w:szCs w:val="24"/>
              </w:rPr>
              <w:t>Планируемые</w:t>
            </w:r>
          </w:p>
          <w:p w14:paraId="2674C877" w14:textId="7E9DB014" w:rsidR="00A11818" w:rsidRPr="00346AC6" w:rsidRDefault="00A11818" w:rsidP="00327F5A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szCs w:val="24"/>
              </w:rPr>
            </w:pPr>
            <w:r w:rsidRPr="00346AC6">
              <w:rPr>
                <w:rFonts w:cs="Times New Roman"/>
                <w:b/>
                <w:szCs w:val="24"/>
              </w:rPr>
              <w:t>мероприятия</w:t>
            </w:r>
          </w:p>
        </w:tc>
        <w:tc>
          <w:tcPr>
            <w:tcW w:w="69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3B4562" w14:textId="77777777" w:rsidR="00A11818" w:rsidRPr="0020581C" w:rsidRDefault="00A11818" w:rsidP="0008340C">
            <w:pPr>
              <w:pStyle w:val="a9"/>
              <w:ind w:hanging="9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Этно-ауыл </w:t>
            </w:r>
            <w:r w:rsidRPr="002058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для обслуживания туристов будет включат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ь</w:t>
            </w:r>
            <w:r w:rsidRPr="002058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:</w:t>
            </w:r>
          </w:p>
          <w:p w14:paraId="21E1BDBC" w14:textId="2C937564" w:rsidR="00A11818" w:rsidRPr="00346AC6" w:rsidRDefault="00A11818" w:rsidP="00327F5A">
            <w:pPr>
              <w:pStyle w:val="af"/>
              <w:numPr>
                <w:ilvl w:val="0"/>
                <w:numId w:val="13"/>
              </w:numPr>
              <w:spacing w:after="0" w:line="240" w:lineRule="auto"/>
              <w:ind w:left="159" w:right="51" w:firstLine="0"/>
              <w:jc w:val="both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 xml:space="preserve">Юрты до </w:t>
            </w:r>
            <w:r w:rsidR="003960CD">
              <w:rPr>
                <w:rFonts w:cs="Times New Roman"/>
                <w:szCs w:val="24"/>
                <w:lang w:val="kk-KZ"/>
              </w:rPr>
              <w:t>10</w:t>
            </w:r>
            <w:r>
              <w:rPr>
                <w:rFonts w:cs="Times New Roman"/>
                <w:szCs w:val="24"/>
                <w:lang w:val="kk-KZ"/>
              </w:rPr>
              <w:t xml:space="preserve"> единиц</w:t>
            </w:r>
          </w:p>
          <w:p w14:paraId="6C3895CF" w14:textId="77777777" w:rsidR="00A11818" w:rsidRDefault="00A11818" w:rsidP="00327F5A">
            <w:pPr>
              <w:pStyle w:val="af"/>
              <w:numPr>
                <w:ilvl w:val="0"/>
                <w:numId w:val="13"/>
              </w:numPr>
              <w:spacing w:after="0" w:line="240" w:lineRule="auto"/>
              <w:ind w:left="159" w:right="51" w:firstLine="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Пункт общественного питания</w:t>
            </w:r>
          </w:p>
          <w:p w14:paraId="51D80F19" w14:textId="77777777" w:rsidR="00A11818" w:rsidRPr="0020581C" w:rsidRDefault="00A11818" w:rsidP="00327F5A">
            <w:pPr>
              <w:pStyle w:val="af"/>
              <w:numPr>
                <w:ilvl w:val="0"/>
                <w:numId w:val="13"/>
              </w:numPr>
              <w:spacing w:after="0" w:line="240" w:lineRule="auto"/>
              <w:ind w:left="159" w:right="51" w:firstLine="0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Обустройство территории: СГУ, септик, автономное электроснабжение</w:t>
            </w:r>
          </w:p>
        </w:tc>
      </w:tr>
      <w:tr w:rsidR="00A11818" w:rsidRPr="00154F67" w14:paraId="4E1DD51E" w14:textId="77777777" w:rsidTr="00327F5A">
        <w:trPr>
          <w:jc w:val="center"/>
        </w:trPr>
        <w:tc>
          <w:tcPr>
            <w:tcW w:w="8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331ABF" w14:textId="77777777" w:rsidR="00A11818" w:rsidRPr="007B6918" w:rsidRDefault="00A11818" w:rsidP="0008340C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t>1.1</w:t>
            </w:r>
          </w:p>
        </w:tc>
        <w:tc>
          <w:tcPr>
            <w:tcW w:w="27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A14D0F" w14:textId="0216295F" w:rsidR="00327F5A" w:rsidRDefault="00A11818" w:rsidP="00327F5A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Cs w:val="24"/>
                <w:lang w:val="kk-KZ"/>
              </w:rPr>
            </w:pPr>
            <w:r w:rsidRPr="00AA2BB0">
              <w:rPr>
                <w:rFonts w:cs="Times New Roman"/>
                <w:b/>
                <w:bCs/>
                <w:szCs w:val="24"/>
                <w:lang w:val="kk-KZ"/>
              </w:rPr>
              <w:t>Юрты</w:t>
            </w:r>
          </w:p>
          <w:p w14:paraId="4696048D" w14:textId="751311DD" w:rsidR="00A11818" w:rsidRPr="00AA2BB0" w:rsidRDefault="00A11818" w:rsidP="00327F5A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Cs w:val="24"/>
                <w:lang w:val="kk-KZ"/>
              </w:rPr>
            </w:pPr>
            <w:r w:rsidRPr="00AA2BB0">
              <w:rPr>
                <w:rFonts w:cs="Times New Roman"/>
                <w:b/>
                <w:bCs/>
                <w:szCs w:val="24"/>
                <w:lang w:val="kk-KZ"/>
              </w:rPr>
              <w:t xml:space="preserve">до </w:t>
            </w:r>
            <w:r w:rsidR="00E6401F">
              <w:rPr>
                <w:rFonts w:cs="Times New Roman"/>
                <w:b/>
                <w:bCs/>
                <w:szCs w:val="24"/>
                <w:lang w:val="kk-KZ"/>
              </w:rPr>
              <w:t>10</w:t>
            </w:r>
            <w:r w:rsidRPr="00AA2BB0">
              <w:rPr>
                <w:rFonts w:cs="Times New Roman"/>
                <w:b/>
                <w:bCs/>
                <w:szCs w:val="24"/>
                <w:lang w:val="kk-KZ"/>
              </w:rPr>
              <w:t xml:space="preserve"> единиц</w:t>
            </w:r>
          </w:p>
          <w:p w14:paraId="04397609" w14:textId="77777777" w:rsidR="00A11818" w:rsidRPr="00346AC6" w:rsidRDefault="00A11818" w:rsidP="0008340C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69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B6B295" w14:textId="7777777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Назначение.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Юрты предназначены для временного размещения и отдыха туристов на территории участка.</w:t>
            </w:r>
          </w:p>
          <w:p w14:paraId="2CB46FB8" w14:textId="7777777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Тип юрт.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Сборно-разборные юрты традиционного или современного типа, предназначенные для сезонной эксплуатации, с возможностью полного демонтажа и перемещения.</w:t>
            </w:r>
          </w:p>
          <w:p w14:paraId="64C5030E" w14:textId="77777777" w:rsidR="00327F5A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Конструкция.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Каркас юрты — деревянный сборно-разборный (кереге, уық, шаңырақ) либо из иных подходящих материалов. Наружное покрытие — прочный влагостойкий материал, устойчивый к атмосферным воздействиям; внутреннее покрытие и утепление — войлок либо материалы с аналогичными эксплуатационными характеристиками — либо эквивалент не хуже.</w:t>
            </w:r>
          </w:p>
          <w:p w14:paraId="5D226A7D" w14:textId="7C3A5468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Основание.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Установка юрт предусматривается без устройства капитального фундамента. Допускается размещение на временном деревянном, сборно-разборном настиле или ином основании, обеспечивающем минимальное воздействие на почвенный и растительный покров.</w:t>
            </w:r>
          </w:p>
          <w:p w14:paraId="13754DD8" w14:textId="7777777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Вместимость и внутреннее оснащение.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Юрты могут быть оборудованы спальными местами, мебелью для хранения личных вещей, столом, местами для сидения и автономным освещением. Оснащение определяется с учетом назначения и вместимости каждой юрты.</w:t>
            </w:r>
          </w:p>
          <w:p w14:paraId="63E47159" w14:textId="7777777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Размещение на территории.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Расположение юрт должно обеспечивать удобное и безопасное передвижение посетителей, доступ к санитарно-гигиеническим устройствам и другим объектам общего пользования, а также соблюдение противопожарных и санитарных требований.</w:t>
            </w:r>
          </w:p>
          <w:p w14:paraId="0E7CA9ED" w14:textId="7777777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lastRenderedPageBreak/>
              <w:t>Благоустройство.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Допускается устройство временных пешеходных подходов, настилов и иных необходимых элементов благоустройства сборно-разборного типа без возведения капитальных сооружений.</w:t>
            </w:r>
          </w:p>
          <w:p w14:paraId="58E2CAF3" w14:textId="77777777" w:rsidR="00EA3BC0" w:rsidRDefault="00EA3BC0" w:rsidP="00EA3BC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Экологические требования.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Размещение и эксплуатация юрт должны осуществляться с минимальным воздействием на природные комплексы. Не допускаются повреждение древесно-кустарниковой растительности, загрязнение территории и сброс хозяйственно-бытовых сточных вод на рельеф.</w:t>
            </w:r>
          </w:p>
          <w:p w14:paraId="0155A815" w14:textId="1436E944" w:rsidR="00A11818" w:rsidRPr="0062691A" w:rsidRDefault="00EA3BC0" w:rsidP="00327F5A">
            <w:pPr>
              <w:spacing w:after="0" w:line="240" w:lineRule="auto"/>
              <w:jc w:val="both"/>
              <w:rPr>
                <w:rFonts w:cs="Times New Roman"/>
                <w:b/>
                <w:bCs/>
                <w:szCs w:val="24"/>
                <w:lang w:val="ru-KZ"/>
              </w:rPr>
            </w:pPr>
            <w:r w:rsidRPr="00EA3BC0">
              <w:rPr>
                <w:rFonts w:cs="Times New Roman"/>
                <w:b/>
                <w:bCs/>
                <w:szCs w:val="24"/>
                <w:lang w:val="ru-KZ" w:eastAsia="ru-KZ"/>
              </w:rPr>
              <w:t>Демонтаж.</w:t>
            </w:r>
            <w:r w:rsidRPr="00EA3BC0">
              <w:rPr>
                <w:rFonts w:cs="Times New Roman"/>
                <w:szCs w:val="24"/>
                <w:lang w:val="ru-KZ" w:eastAsia="ru-KZ"/>
              </w:rPr>
              <w:t xml:space="preserve"> Конструкция юрт и элементов их обустройства должна обеспечивать возможность полного демонтажа и перемещения без существенного нарушения земельного участка и природного ландшафта.</w:t>
            </w:r>
          </w:p>
        </w:tc>
      </w:tr>
      <w:tr w:rsidR="00A11818" w:rsidRPr="00154F67" w14:paraId="0C0D0AE0" w14:textId="77777777" w:rsidTr="00327F5A">
        <w:trPr>
          <w:jc w:val="center"/>
        </w:trPr>
        <w:tc>
          <w:tcPr>
            <w:tcW w:w="8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85AF2C" w14:textId="77777777" w:rsidR="00A11818" w:rsidRDefault="00A11818" w:rsidP="0008340C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lastRenderedPageBreak/>
              <w:t>1.2</w:t>
            </w:r>
          </w:p>
        </w:tc>
        <w:tc>
          <w:tcPr>
            <w:tcW w:w="27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9E1708" w14:textId="77777777" w:rsidR="00A11818" w:rsidRPr="00AA2BB0" w:rsidRDefault="00A11818" w:rsidP="0008340C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r w:rsidRPr="00AA2BB0">
              <w:rPr>
                <w:rFonts w:cs="Times New Roman"/>
                <w:b/>
                <w:bCs/>
                <w:szCs w:val="24"/>
                <w:lang w:val="ru-RU"/>
              </w:rPr>
              <w:t>Пункт общественного питания</w:t>
            </w:r>
          </w:p>
          <w:p w14:paraId="73E664E5" w14:textId="77777777" w:rsidR="00A11818" w:rsidRPr="00346AC6" w:rsidRDefault="00A11818" w:rsidP="0008340C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69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614CFF" w14:textId="199F8E80" w:rsidR="00A11818" w:rsidRDefault="00A11818" w:rsidP="0008340C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62691A">
              <w:rPr>
                <w:rFonts w:cs="Times New Roman"/>
                <w:szCs w:val="24"/>
                <w:lang w:val="ru-KZ" w:eastAsia="ru-KZ"/>
              </w:rPr>
              <w:t>Временный объект общественного питания сборно-разборного или модульного типа, предназначенный для приготовления и реализации готовых блюд, напитков и обслуживания посетителей палаточного лагеря.</w:t>
            </w:r>
          </w:p>
          <w:p w14:paraId="36ACE29C" w14:textId="192A9234" w:rsidR="00A11818" w:rsidRDefault="00A11818" w:rsidP="0008340C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62691A">
              <w:rPr>
                <w:rFonts w:cs="Times New Roman"/>
                <w:szCs w:val="24"/>
                <w:lang w:val="ru-KZ" w:eastAsia="ru-KZ"/>
              </w:rPr>
              <w:t>Конструкция объекта должна предусматривать возможность демонтажа и перемещения, без устройства капитального фундамента. Допускается установка на временное основание или настил с минимальным воздействием на почвенный и растительный покров.</w:t>
            </w:r>
          </w:p>
          <w:p w14:paraId="06C4D408" w14:textId="1C8B17E6" w:rsidR="00A11818" w:rsidRDefault="00A11818" w:rsidP="0008340C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62691A">
              <w:rPr>
                <w:rFonts w:cs="Times New Roman"/>
                <w:szCs w:val="24"/>
                <w:lang w:val="ru-KZ" w:eastAsia="ru-KZ"/>
              </w:rPr>
              <w:t>В составе пункта питания предусмотреть зону приготовления и выдачи пищи, рабочие поверхности, места для хранения продуктов и инвентаря, холодильное оборудование, мойку, а также при необходимости зону приема пищи для посетителей.</w:t>
            </w:r>
            <w:r w:rsidRPr="0062691A">
              <w:rPr>
                <w:rFonts w:cs="Times New Roman"/>
                <w:szCs w:val="24"/>
                <w:lang w:val="ru-KZ" w:eastAsia="ru-KZ"/>
              </w:rPr>
              <w:br/>
              <w:t>Внутренние поверхности и материалы должны быть влагостойкими, износостойкими, легко очищаемыми и соответствовать санитарно-гигиеническим требованиям. Предусмотреть безопасное электро- и водоснабжение, организованный сбор и отведение сточных вод, а также места для раздельного сбора и временного хранения отходов.</w:t>
            </w:r>
          </w:p>
          <w:p w14:paraId="4E180F3A" w14:textId="1F208A74" w:rsidR="00A11818" w:rsidRPr="0062691A" w:rsidRDefault="00A11818" w:rsidP="00327F5A">
            <w:pPr>
              <w:spacing w:after="0" w:line="240" w:lineRule="auto"/>
              <w:jc w:val="both"/>
              <w:rPr>
                <w:rFonts w:cs="Times New Roman"/>
                <w:b/>
                <w:bCs/>
                <w:szCs w:val="24"/>
                <w:lang w:val="ru-KZ"/>
              </w:rPr>
            </w:pPr>
            <w:r w:rsidRPr="0062691A">
              <w:rPr>
                <w:rFonts w:cs="Times New Roman"/>
                <w:szCs w:val="24"/>
                <w:lang w:val="ru-KZ" w:eastAsia="ru-KZ"/>
              </w:rPr>
              <w:t>Инженерное обеспечение допускается посредством автономных систем, не предусматривающих устройство капитальных сооружений, либо эквивалентных решений, не ухудшающих экологическое состояние территории.</w:t>
            </w:r>
          </w:p>
        </w:tc>
      </w:tr>
      <w:tr w:rsidR="00A11818" w:rsidRPr="00154F67" w14:paraId="65B572F4" w14:textId="77777777" w:rsidTr="00327F5A">
        <w:trPr>
          <w:jc w:val="center"/>
        </w:trPr>
        <w:tc>
          <w:tcPr>
            <w:tcW w:w="8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66EEF1" w14:textId="77777777" w:rsidR="00A11818" w:rsidRDefault="00A11818" w:rsidP="0008340C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t>1.3</w:t>
            </w:r>
          </w:p>
        </w:tc>
        <w:tc>
          <w:tcPr>
            <w:tcW w:w="27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E97CE6" w14:textId="77777777" w:rsidR="00A11818" w:rsidRPr="00AA2BB0" w:rsidRDefault="00A11818" w:rsidP="0008340C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r w:rsidRPr="00AA2BB0">
              <w:rPr>
                <w:rFonts w:cs="Times New Roman"/>
                <w:b/>
                <w:bCs/>
                <w:szCs w:val="24"/>
                <w:lang w:val="ru-RU"/>
              </w:rPr>
              <w:t>Обустройство территории: СГУ, септик, автономное электроснабжение</w:t>
            </w:r>
          </w:p>
        </w:tc>
        <w:tc>
          <w:tcPr>
            <w:tcW w:w="69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696C62" w14:textId="77777777" w:rsidR="00A11818" w:rsidRDefault="00A11818" w:rsidP="0008340C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CF5D3D">
              <w:rPr>
                <w:rFonts w:cs="Times New Roman"/>
                <w:b/>
                <w:bCs/>
                <w:szCs w:val="24"/>
                <w:lang w:val="ru-KZ" w:eastAsia="ru-KZ"/>
              </w:rPr>
              <w:t>Санитарно-гигиенические устройства (СГУ).</w:t>
            </w:r>
            <w:r w:rsidRPr="00CF5D3D">
              <w:rPr>
                <w:rFonts w:cs="Times New Roman"/>
                <w:szCs w:val="24"/>
                <w:lang w:val="ru-KZ" w:eastAsia="ru-KZ"/>
              </w:rPr>
              <w:br/>
              <w:t>Предусмотреть установку санитарно-гигиенических устройств временного (мобильного или сборно-разборного) типа для обслуживания посетителей и персонала. СГУ должны быть оборудованы герметичными накопительными емкостями, обеспечивать соблюдение санитарно-гигиенических требований и возможность регулярного обслуживания и очистки. Размещение — без устройства капитального фундамента и с минимальным воздействием на почвенный и растительный покров.</w:t>
            </w:r>
          </w:p>
          <w:p w14:paraId="75B495B7" w14:textId="77777777" w:rsidR="00327F5A" w:rsidRDefault="00A11818" w:rsidP="0008340C">
            <w:pPr>
              <w:spacing w:after="0" w:line="240" w:lineRule="auto"/>
              <w:jc w:val="both"/>
              <w:rPr>
                <w:rFonts w:cs="Times New Roman"/>
                <w:b/>
                <w:bCs/>
                <w:szCs w:val="24"/>
                <w:lang w:val="ru-KZ" w:eastAsia="ru-KZ"/>
              </w:rPr>
            </w:pPr>
            <w:r w:rsidRPr="00CF5D3D">
              <w:rPr>
                <w:rFonts w:cs="Times New Roman"/>
                <w:b/>
                <w:bCs/>
                <w:szCs w:val="24"/>
                <w:lang w:val="ru-KZ" w:eastAsia="ru-KZ"/>
              </w:rPr>
              <w:t>Септик.</w:t>
            </w:r>
          </w:p>
          <w:p w14:paraId="356FA380" w14:textId="5B8418B4" w:rsidR="00A11818" w:rsidRDefault="00A11818" w:rsidP="0008340C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CF5D3D">
              <w:rPr>
                <w:rFonts w:cs="Times New Roman"/>
                <w:szCs w:val="24"/>
                <w:lang w:val="ru-KZ" w:eastAsia="ru-KZ"/>
              </w:rPr>
              <w:lastRenderedPageBreak/>
              <w:t>Предусмотреть автономную систему сбора хозяйственно-бытовых сточных вод с использованием герметичной накопительной емкости (септика) заводского изготовления — либо эквивалент не хуже. Система должна исключать попадание неочищенных сточных вод в почву, поверхностные и подземные воды. Предусмотреть возможность периодической откачки и вывоза сточных вод специализированной организацией.</w:t>
            </w:r>
          </w:p>
          <w:p w14:paraId="483C8A05" w14:textId="77777777" w:rsidR="00E6401F" w:rsidRDefault="00A11818" w:rsidP="0008340C">
            <w:pPr>
              <w:spacing w:after="0" w:line="240" w:lineRule="auto"/>
              <w:jc w:val="both"/>
              <w:rPr>
                <w:rFonts w:cs="Times New Roman"/>
                <w:b/>
                <w:bCs/>
                <w:szCs w:val="24"/>
                <w:lang w:val="ru-KZ" w:eastAsia="ru-KZ"/>
              </w:rPr>
            </w:pPr>
            <w:r w:rsidRPr="00CF5D3D">
              <w:rPr>
                <w:rFonts w:cs="Times New Roman"/>
                <w:b/>
                <w:bCs/>
                <w:szCs w:val="24"/>
                <w:lang w:val="ru-KZ" w:eastAsia="ru-KZ"/>
              </w:rPr>
              <w:t>Автономное электроснабжение.</w:t>
            </w:r>
          </w:p>
          <w:p w14:paraId="31109F21" w14:textId="5DFB44F7" w:rsidR="00A11818" w:rsidRPr="0062691A" w:rsidRDefault="00E6401F" w:rsidP="00327F5A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E6401F">
              <w:rPr>
                <w:rFonts w:cs="Times New Roman"/>
                <w:szCs w:val="24"/>
                <w:lang w:val="kk-KZ" w:eastAsia="ru-KZ"/>
              </w:rPr>
              <w:t>В</w:t>
            </w:r>
            <w:r w:rsidR="00A11818" w:rsidRPr="00CF5D3D">
              <w:rPr>
                <w:rFonts w:cs="Times New Roman"/>
                <w:szCs w:val="24"/>
                <w:lang w:val="ru-KZ" w:eastAsia="ru-KZ"/>
              </w:rPr>
              <w:t xml:space="preserve"> связи с отсутствием централизованного электроснабжения предусмотреть автономный источник электрической энергии для обеспечения юрт, пункта питания, санитарно-гигиенических устройств, наружного освещения и иных необходимых потребителей. Допускается применение солнечных панелей с аккумуляторными системами хранения энергии, автономного генератора либо комбинированной системы — либо эквивалент не хуж</w:t>
            </w:r>
            <w:r w:rsidR="00A11818" w:rsidRPr="00CF5D3D">
              <w:rPr>
                <w:rFonts w:cs="Times New Roman"/>
                <w:b/>
                <w:bCs/>
                <w:szCs w:val="24"/>
                <w:lang w:val="ru-KZ" w:eastAsia="ru-KZ"/>
              </w:rPr>
              <w:t>е</w:t>
            </w:r>
            <w:r w:rsidR="00A11818" w:rsidRPr="00CF5D3D">
              <w:rPr>
                <w:rFonts w:cs="Times New Roman"/>
                <w:szCs w:val="24"/>
                <w:lang w:val="ru-KZ" w:eastAsia="ru-KZ"/>
              </w:rPr>
              <w:t>. Оборудование должно быть рассчитано на безопасную эксплуатацию в природно-климатических условиях территории и размещаться с минимальным воздействием на окружающую среду.</w:t>
            </w:r>
          </w:p>
        </w:tc>
      </w:tr>
      <w:tr w:rsidR="00B5653B" w:rsidRPr="0020581C" w14:paraId="632589F0" w14:textId="77777777" w:rsidTr="00327F5A">
        <w:trPr>
          <w:cantSplit/>
          <w:jc w:val="center"/>
        </w:trPr>
        <w:tc>
          <w:tcPr>
            <w:tcW w:w="10545" w:type="dxa"/>
            <w:gridSpan w:val="3"/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75ED83" w14:textId="06E0339B" w:rsidR="00B5653B" w:rsidRPr="00F412EE" w:rsidRDefault="00202C8E" w:rsidP="00327F5A">
            <w:pPr>
              <w:spacing w:after="0" w:line="240" w:lineRule="auto"/>
              <w:jc w:val="both"/>
              <w:rPr>
                <w:lang w:val="ru-RU"/>
              </w:rPr>
            </w:pPr>
            <w:r w:rsidRPr="0022431E">
              <w:rPr>
                <w:b/>
                <w:bCs/>
                <w:lang w:val="ru-RU"/>
              </w:rPr>
              <w:lastRenderedPageBreak/>
              <w:t xml:space="preserve">Лот № </w:t>
            </w:r>
            <w:r w:rsidR="002B014F">
              <w:rPr>
                <w:b/>
                <w:bCs/>
                <w:lang w:val="ru-RU"/>
              </w:rPr>
              <w:t>20</w:t>
            </w:r>
            <w:r w:rsidRPr="0022431E">
              <w:rPr>
                <w:b/>
                <w:bCs/>
                <w:lang w:val="ru-RU"/>
              </w:rPr>
              <w:t>.</w:t>
            </w:r>
            <w:r>
              <w:rPr>
                <w:b/>
                <w:bCs/>
                <w:lang w:val="ru-RU"/>
              </w:rPr>
              <w:t xml:space="preserve"> </w:t>
            </w:r>
            <w:r w:rsidRPr="00202C8E">
              <w:rPr>
                <w:b/>
                <w:bCs/>
                <w:lang w:val="ru-RU"/>
              </w:rPr>
              <w:t>Местоположение участка: Берельский филиал, Рахмановское лесничество, Нижний лагерь Кокколь, квартал 23, выдел 1. Площадь участка – 0,5 га.</w:t>
            </w:r>
          </w:p>
        </w:tc>
      </w:tr>
      <w:tr w:rsidR="00B5653B" w:rsidRPr="00154F67" w14:paraId="1BB1B7A2" w14:textId="77777777" w:rsidTr="00327F5A">
        <w:trPr>
          <w:cantSplit/>
          <w:jc w:val="center"/>
        </w:trPr>
        <w:tc>
          <w:tcPr>
            <w:tcW w:w="8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29A3BD" w14:textId="77777777" w:rsidR="00B5653B" w:rsidRPr="00346AC6" w:rsidRDefault="00B5653B" w:rsidP="0008340C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szCs w:val="24"/>
              </w:rPr>
            </w:pPr>
            <w:r w:rsidRPr="00346AC6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27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BFF186" w14:textId="77777777" w:rsidR="00327F5A" w:rsidRPr="00327F5A" w:rsidRDefault="00B5653B" w:rsidP="00327F5A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327F5A">
              <w:rPr>
                <w:rFonts w:cs="Times New Roman"/>
                <w:b/>
                <w:szCs w:val="24"/>
                <w:lang w:val="ru-RU"/>
              </w:rPr>
              <w:t>Планируемые</w:t>
            </w:r>
          </w:p>
          <w:p w14:paraId="027B648D" w14:textId="6F9225C5" w:rsidR="00B5653B" w:rsidRPr="00346AC6" w:rsidRDefault="00B5653B" w:rsidP="00327F5A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szCs w:val="24"/>
              </w:rPr>
            </w:pPr>
            <w:r w:rsidRPr="00327F5A">
              <w:rPr>
                <w:rFonts w:cs="Times New Roman"/>
                <w:b/>
                <w:szCs w:val="24"/>
                <w:lang w:val="ru-RU"/>
              </w:rPr>
              <w:t>мероприятия</w:t>
            </w:r>
          </w:p>
        </w:tc>
        <w:tc>
          <w:tcPr>
            <w:tcW w:w="69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CD355C" w14:textId="6FA4C57B" w:rsidR="00B5653B" w:rsidRPr="0020581C" w:rsidRDefault="0056764B" w:rsidP="0008340C">
            <w:pPr>
              <w:pStyle w:val="a9"/>
              <w:ind w:hanging="9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EE39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Палаточный лагерь</w:t>
            </w:r>
            <w:r w:rsidR="00B565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B5653B" w:rsidRPr="002058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для обслуживания туристов будет включат</w:t>
            </w:r>
            <w:r w:rsidR="00B565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ь</w:t>
            </w:r>
            <w:r w:rsidR="00B5653B" w:rsidRPr="002058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:</w:t>
            </w:r>
          </w:p>
          <w:p w14:paraId="2584F6D9" w14:textId="2DF7C2D3" w:rsidR="00B5653B" w:rsidRPr="00346AC6" w:rsidRDefault="00EE39A2" w:rsidP="00327F5A">
            <w:pPr>
              <w:pStyle w:val="af"/>
              <w:numPr>
                <w:ilvl w:val="0"/>
                <w:numId w:val="14"/>
              </w:numPr>
              <w:tabs>
                <w:tab w:val="left" w:pos="442"/>
              </w:tabs>
              <w:spacing w:after="0" w:line="240" w:lineRule="auto"/>
              <w:ind w:left="0" w:right="51" w:firstLine="17"/>
              <w:jc w:val="both"/>
              <w:rPr>
                <w:rFonts w:cs="Times New Roman"/>
                <w:szCs w:val="24"/>
                <w:lang w:val="kk-KZ"/>
              </w:rPr>
            </w:pPr>
            <w:r>
              <w:rPr>
                <w:rFonts w:cs="Times New Roman"/>
                <w:szCs w:val="24"/>
                <w:lang w:val="kk-KZ"/>
              </w:rPr>
              <w:t>Палатки</w:t>
            </w:r>
            <w:r w:rsidR="00B5653B">
              <w:rPr>
                <w:rFonts w:cs="Times New Roman"/>
                <w:szCs w:val="24"/>
                <w:lang w:val="kk-KZ"/>
              </w:rPr>
              <w:t xml:space="preserve"> до </w:t>
            </w:r>
            <w:r>
              <w:rPr>
                <w:rFonts w:cs="Times New Roman"/>
                <w:szCs w:val="24"/>
                <w:lang w:val="kk-KZ"/>
              </w:rPr>
              <w:t>30</w:t>
            </w:r>
            <w:r w:rsidR="00B5653B">
              <w:rPr>
                <w:rFonts w:cs="Times New Roman"/>
                <w:szCs w:val="24"/>
                <w:lang w:val="kk-KZ"/>
              </w:rPr>
              <w:t xml:space="preserve"> единиц</w:t>
            </w:r>
          </w:p>
          <w:p w14:paraId="78FEA6F0" w14:textId="77777777" w:rsidR="00B5653B" w:rsidRDefault="00B5653B" w:rsidP="00327F5A">
            <w:pPr>
              <w:pStyle w:val="af"/>
              <w:numPr>
                <w:ilvl w:val="0"/>
                <w:numId w:val="14"/>
              </w:numPr>
              <w:tabs>
                <w:tab w:val="left" w:pos="442"/>
              </w:tabs>
              <w:spacing w:after="0" w:line="240" w:lineRule="auto"/>
              <w:ind w:left="0" w:right="51" w:firstLine="17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Пункт общественного питания</w:t>
            </w:r>
          </w:p>
          <w:p w14:paraId="5C5749A9" w14:textId="77777777" w:rsidR="00B5653B" w:rsidRPr="0020581C" w:rsidRDefault="00B5653B" w:rsidP="00327F5A">
            <w:pPr>
              <w:pStyle w:val="af"/>
              <w:numPr>
                <w:ilvl w:val="0"/>
                <w:numId w:val="14"/>
              </w:numPr>
              <w:tabs>
                <w:tab w:val="left" w:pos="442"/>
              </w:tabs>
              <w:spacing w:after="0" w:line="240" w:lineRule="auto"/>
              <w:ind w:left="0" w:right="51" w:firstLine="17"/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Обустройство территории: СГУ, септик, автономное электроснабжение</w:t>
            </w:r>
          </w:p>
        </w:tc>
      </w:tr>
      <w:tr w:rsidR="00B5653B" w:rsidRPr="00154F67" w14:paraId="5C2B1D9A" w14:textId="77777777" w:rsidTr="00327F5A">
        <w:trPr>
          <w:jc w:val="center"/>
        </w:trPr>
        <w:tc>
          <w:tcPr>
            <w:tcW w:w="8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DE7029" w14:textId="77777777" w:rsidR="00B5653B" w:rsidRPr="007B6918" w:rsidRDefault="00B5653B" w:rsidP="0008340C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t>1.1</w:t>
            </w:r>
          </w:p>
        </w:tc>
        <w:tc>
          <w:tcPr>
            <w:tcW w:w="27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48AED1" w14:textId="77777777" w:rsidR="00327F5A" w:rsidRDefault="008708F2" w:rsidP="008708F2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Cs w:val="24"/>
                <w:lang w:val="kk-KZ"/>
              </w:rPr>
            </w:pPr>
            <w:r>
              <w:rPr>
                <w:rFonts w:cs="Times New Roman"/>
                <w:b/>
                <w:bCs/>
                <w:szCs w:val="24"/>
                <w:lang w:val="kk-KZ"/>
              </w:rPr>
              <w:t xml:space="preserve">Палатки </w:t>
            </w:r>
          </w:p>
          <w:p w14:paraId="6F81921C" w14:textId="321B7448" w:rsidR="00B5653B" w:rsidRPr="00AA2BB0" w:rsidRDefault="008708F2" w:rsidP="008708F2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Cs w:val="24"/>
                <w:lang w:val="kk-KZ"/>
              </w:rPr>
            </w:pPr>
            <w:r>
              <w:rPr>
                <w:rFonts w:cs="Times New Roman"/>
                <w:b/>
                <w:bCs/>
                <w:szCs w:val="24"/>
                <w:lang w:val="kk-KZ"/>
              </w:rPr>
              <w:t>до 30</w:t>
            </w:r>
            <w:r w:rsidR="00B5653B" w:rsidRPr="00AA2BB0">
              <w:rPr>
                <w:rFonts w:cs="Times New Roman"/>
                <w:b/>
                <w:bCs/>
                <w:szCs w:val="24"/>
                <w:lang w:val="kk-KZ"/>
              </w:rPr>
              <w:t xml:space="preserve"> единиц</w:t>
            </w:r>
          </w:p>
          <w:p w14:paraId="58CF255F" w14:textId="77777777" w:rsidR="00B5653B" w:rsidRPr="00346AC6" w:rsidRDefault="00B5653B" w:rsidP="0008340C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69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EE0AFC" w14:textId="6F2CE3DD" w:rsidR="00CA4C14" w:rsidRDefault="00A10064" w:rsidP="00F0330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A10064">
              <w:rPr>
                <w:rFonts w:cs="Times New Roman"/>
                <w:b/>
                <w:bCs/>
                <w:szCs w:val="24"/>
                <w:lang w:val="ru-KZ" w:eastAsia="ru-KZ"/>
              </w:rPr>
              <w:t>Назначение.</w:t>
            </w:r>
            <w:r w:rsidRPr="00A10064">
              <w:rPr>
                <w:rFonts w:cs="Times New Roman"/>
                <w:szCs w:val="24"/>
                <w:lang w:val="ru-KZ" w:eastAsia="ru-KZ"/>
              </w:rPr>
              <w:t xml:space="preserve"> Палаточный лагерь предназначен для временного размещения и отдыха туристов на территории участка.</w:t>
            </w:r>
            <w:r w:rsidRPr="00A10064">
              <w:rPr>
                <w:rFonts w:cs="Times New Roman"/>
                <w:szCs w:val="24"/>
                <w:lang w:val="ru-KZ" w:eastAsia="ru-KZ"/>
              </w:rPr>
              <w:br/>
            </w:r>
            <w:r w:rsidRPr="00A10064">
              <w:rPr>
                <w:rFonts w:cs="Times New Roman"/>
                <w:b/>
                <w:bCs/>
                <w:szCs w:val="24"/>
                <w:lang w:val="ru-KZ" w:eastAsia="ru-KZ"/>
              </w:rPr>
              <w:t>Тип палаток.</w:t>
            </w:r>
            <w:r w:rsidRPr="00A10064">
              <w:rPr>
                <w:rFonts w:cs="Times New Roman"/>
                <w:szCs w:val="24"/>
                <w:lang w:val="ru-KZ" w:eastAsia="ru-KZ"/>
              </w:rPr>
              <w:t xml:space="preserve"> Туристические палатки сборно-разборного типа, рассчитанные на сезонную эксплуатацию и возможность полного демонтажа и перемещения.</w:t>
            </w:r>
          </w:p>
          <w:p w14:paraId="6DAFD58E" w14:textId="77777777" w:rsidR="009013B5" w:rsidRDefault="00A10064" w:rsidP="00F0330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A10064">
              <w:rPr>
                <w:rFonts w:cs="Times New Roman"/>
                <w:b/>
                <w:bCs/>
                <w:szCs w:val="24"/>
                <w:lang w:val="ru-KZ" w:eastAsia="ru-KZ"/>
              </w:rPr>
              <w:t>Конструкция.</w:t>
            </w:r>
            <w:r w:rsidRPr="00A10064">
              <w:rPr>
                <w:rFonts w:cs="Times New Roman"/>
                <w:szCs w:val="24"/>
                <w:lang w:val="ru-KZ" w:eastAsia="ru-KZ"/>
              </w:rPr>
              <w:t xml:space="preserve"> Каркас палаток — металлический, алюминиевый, деревянный или из комбинированных материалов. Наружное покрытие — прочный водоотталкивающий и устойчивый к атмосферным воздействиям материал — либо эквивалент не хуже.</w:t>
            </w:r>
            <w:r w:rsidRPr="00A10064">
              <w:rPr>
                <w:rFonts w:cs="Times New Roman"/>
                <w:szCs w:val="24"/>
                <w:lang w:val="ru-KZ" w:eastAsia="ru-KZ"/>
              </w:rPr>
              <w:br/>
            </w:r>
            <w:r w:rsidRPr="00A10064">
              <w:rPr>
                <w:rFonts w:cs="Times New Roman"/>
                <w:b/>
                <w:bCs/>
                <w:szCs w:val="24"/>
                <w:lang w:val="ru-KZ" w:eastAsia="ru-KZ"/>
              </w:rPr>
              <w:t>Основание.</w:t>
            </w:r>
            <w:r w:rsidRPr="00A10064">
              <w:rPr>
                <w:rFonts w:cs="Times New Roman"/>
                <w:szCs w:val="24"/>
                <w:lang w:val="ru-KZ" w:eastAsia="ru-KZ"/>
              </w:rPr>
              <w:t xml:space="preserve"> Установка палаток предусматривается без устройства капитального фундамента. Допускается размещение на временном деревянном или сборно-разборном настиле либо непосредственно на специально подготовленной площадке с минимальным воздействием на почвенный и растительный покров.</w:t>
            </w:r>
            <w:r w:rsidRPr="00A10064">
              <w:rPr>
                <w:rFonts w:cs="Times New Roman"/>
                <w:szCs w:val="24"/>
                <w:lang w:val="ru-KZ" w:eastAsia="ru-KZ"/>
              </w:rPr>
              <w:br/>
            </w:r>
            <w:r w:rsidRPr="00A10064">
              <w:rPr>
                <w:rFonts w:cs="Times New Roman"/>
                <w:b/>
                <w:bCs/>
                <w:szCs w:val="24"/>
                <w:lang w:val="ru-KZ" w:eastAsia="ru-KZ"/>
              </w:rPr>
              <w:t>Вместимость и оснащение.</w:t>
            </w:r>
            <w:r w:rsidRPr="00A10064">
              <w:rPr>
                <w:rFonts w:cs="Times New Roman"/>
                <w:szCs w:val="24"/>
                <w:lang w:val="ru-KZ" w:eastAsia="ru-KZ"/>
              </w:rPr>
              <w:t xml:space="preserve"> Каждая палатка может быть оборудована спальными местами, мебелью для хранения личных вещей, столом, местами для сидения и автономным освещением. Конкретная вместимость определяется с учетом площади палатки и требований безопасности.</w:t>
            </w:r>
          </w:p>
          <w:p w14:paraId="14763DAC" w14:textId="77777777" w:rsidR="009013B5" w:rsidRDefault="00A10064" w:rsidP="00F03300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A10064">
              <w:rPr>
                <w:rFonts w:cs="Times New Roman"/>
                <w:b/>
                <w:bCs/>
                <w:szCs w:val="24"/>
                <w:lang w:val="ru-KZ" w:eastAsia="ru-KZ"/>
              </w:rPr>
              <w:lastRenderedPageBreak/>
              <w:t>Размещение на территории.</w:t>
            </w:r>
            <w:r w:rsidRPr="00A10064">
              <w:rPr>
                <w:rFonts w:cs="Times New Roman"/>
                <w:szCs w:val="24"/>
                <w:lang w:val="ru-KZ" w:eastAsia="ru-KZ"/>
              </w:rPr>
              <w:t xml:space="preserve"> Расстояние между палатками и их расположение должны обеспечивать безопасное передвижение посетителей, свободный доступ к объектам общего пользования и соблюдение противопожарных и санитарных требований.</w:t>
            </w:r>
            <w:r w:rsidRPr="00A10064">
              <w:rPr>
                <w:rFonts w:cs="Times New Roman"/>
                <w:szCs w:val="24"/>
                <w:lang w:val="ru-KZ" w:eastAsia="ru-KZ"/>
              </w:rPr>
              <w:br/>
            </w:r>
            <w:r w:rsidRPr="00A10064">
              <w:rPr>
                <w:rFonts w:cs="Times New Roman"/>
                <w:b/>
                <w:bCs/>
                <w:szCs w:val="24"/>
                <w:lang w:val="ru-KZ" w:eastAsia="ru-KZ"/>
              </w:rPr>
              <w:t>Благоустройство.</w:t>
            </w:r>
            <w:r w:rsidRPr="00A10064">
              <w:rPr>
                <w:rFonts w:cs="Times New Roman"/>
                <w:szCs w:val="24"/>
                <w:lang w:val="ru-KZ" w:eastAsia="ru-KZ"/>
              </w:rPr>
              <w:t xml:space="preserve"> К палаткам допускается устройство временных пешеходных подходов, настилов и иных необходимых элементов благоустройства сборно-разборного типа, без капитального строительства.</w:t>
            </w:r>
            <w:r w:rsidRPr="00A10064">
              <w:rPr>
                <w:rFonts w:cs="Times New Roman"/>
                <w:szCs w:val="24"/>
                <w:lang w:val="ru-KZ" w:eastAsia="ru-KZ"/>
              </w:rPr>
              <w:br/>
            </w:r>
            <w:r w:rsidRPr="00A10064">
              <w:rPr>
                <w:rFonts w:cs="Times New Roman"/>
                <w:b/>
                <w:bCs/>
                <w:szCs w:val="24"/>
                <w:lang w:val="ru-KZ" w:eastAsia="ru-KZ"/>
              </w:rPr>
              <w:t>Экологические требования.</w:t>
            </w:r>
            <w:r w:rsidRPr="00A10064">
              <w:rPr>
                <w:rFonts w:cs="Times New Roman"/>
                <w:szCs w:val="24"/>
                <w:lang w:val="ru-KZ" w:eastAsia="ru-KZ"/>
              </w:rPr>
              <w:t xml:space="preserve"> Размещение и эксплуатация палаточного лагеря осуществляются с минимальным воздействием на природные комплексы. Не допускаются повреждение древесно-кустарниковой растительности, загрязнение территории и сброс хозяйственно-бытовых сточных вод на рельеф.</w:t>
            </w:r>
          </w:p>
          <w:p w14:paraId="4BECF2CA" w14:textId="19677EC4" w:rsidR="00B5653B" w:rsidRPr="0062691A" w:rsidRDefault="00CA4C14" w:rsidP="00327F5A">
            <w:pPr>
              <w:spacing w:after="0" w:line="240" w:lineRule="auto"/>
              <w:jc w:val="both"/>
              <w:rPr>
                <w:rFonts w:cs="Times New Roman"/>
                <w:b/>
                <w:bCs/>
                <w:szCs w:val="24"/>
                <w:lang w:val="ru-KZ"/>
              </w:rPr>
            </w:pPr>
            <w:r>
              <w:rPr>
                <w:rFonts w:cs="Times New Roman"/>
                <w:b/>
                <w:bCs/>
                <w:szCs w:val="24"/>
                <w:lang w:val="kk-KZ" w:eastAsia="ru-KZ"/>
              </w:rPr>
              <w:t>Д</w:t>
            </w:r>
            <w:r w:rsidR="00A10064" w:rsidRPr="00A10064">
              <w:rPr>
                <w:rFonts w:cs="Times New Roman"/>
                <w:b/>
                <w:bCs/>
                <w:szCs w:val="24"/>
                <w:lang w:val="ru-KZ" w:eastAsia="ru-KZ"/>
              </w:rPr>
              <w:t>емонтаж.</w:t>
            </w:r>
            <w:r w:rsidR="00A10064" w:rsidRPr="00A10064">
              <w:rPr>
                <w:rFonts w:cs="Times New Roman"/>
                <w:szCs w:val="24"/>
                <w:lang w:val="ru-KZ" w:eastAsia="ru-KZ"/>
              </w:rPr>
              <w:t xml:space="preserve"> По окончании срока или сезона эксплуатации палатки и временные элементы обустройства должны иметь возможность полного демонтажа с приведением территории в надлежащее состояние.</w:t>
            </w:r>
          </w:p>
        </w:tc>
      </w:tr>
      <w:tr w:rsidR="00B5653B" w:rsidRPr="00154F67" w14:paraId="363AFF8E" w14:textId="77777777" w:rsidTr="00327F5A">
        <w:trPr>
          <w:jc w:val="center"/>
        </w:trPr>
        <w:tc>
          <w:tcPr>
            <w:tcW w:w="8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1B7E33" w14:textId="77777777" w:rsidR="00B5653B" w:rsidRDefault="00B5653B" w:rsidP="0008340C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lastRenderedPageBreak/>
              <w:t>1.2</w:t>
            </w:r>
          </w:p>
        </w:tc>
        <w:tc>
          <w:tcPr>
            <w:tcW w:w="27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C561E4" w14:textId="77777777" w:rsidR="00B5653B" w:rsidRPr="00AA2BB0" w:rsidRDefault="00B5653B" w:rsidP="0008340C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r w:rsidRPr="00AA2BB0">
              <w:rPr>
                <w:rFonts w:cs="Times New Roman"/>
                <w:b/>
                <w:bCs/>
                <w:szCs w:val="24"/>
                <w:lang w:val="ru-RU"/>
              </w:rPr>
              <w:t>Пункт общественного питания</w:t>
            </w:r>
          </w:p>
          <w:p w14:paraId="094928F2" w14:textId="77777777" w:rsidR="00B5653B" w:rsidRPr="00346AC6" w:rsidRDefault="00B5653B" w:rsidP="0008340C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69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A4DB37" w14:textId="3276DBD4" w:rsidR="00B5653B" w:rsidRDefault="00B5653B" w:rsidP="0008340C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62691A">
              <w:rPr>
                <w:rFonts w:cs="Times New Roman"/>
                <w:szCs w:val="24"/>
                <w:lang w:val="ru-KZ" w:eastAsia="ru-KZ"/>
              </w:rPr>
              <w:t>Временный объект общественного питания сборно-разборного или модульного типа, предназначенный для приготовления и реализации готовых блюд, напитков и обслуживания посетителей палаточного лагеря.</w:t>
            </w:r>
          </w:p>
          <w:p w14:paraId="36191889" w14:textId="14DC1774" w:rsidR="00B5653B" w:rsidRDefault="00B5653B" w:rsidP="0008340C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62691A">
              <w:rPr>
                <w:rFonts w:cs="Times New Roman"/>
                <w:szCs w:val="24"/>
                <w:lang w:val="ru-KZ" w:eastAsia="ru-KZ"/>
              </w:rPr>
              <w:t>Конструкция объекта должна предусматривать возможность демонтажа и перемещения, без устройства капитального фундамента. Допускается установка на временное основание или настил с минимальным воздействием на почвенный и растительный покров.</w:t>
            </w:r>
          </w:p>
          <w:p w14:paraId="7BCF152F" w14:textId="5A7C82E6" w:rsidR="00B5653B" w:rsidRDefault="00B5653B" w:rsidP="0008340C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62691A">
              <w:rPr>
                <w:rFonts w:cs="Times New Roman"/>
                <w:szCs w:val="24"/>
                <w:lang w:val="ru-KZ" w:eastAsia="ru-KZ"/>
              </w:rPr>
              <w:t>В составе пункта питания предусмотреть зону приготовления и выдачи пищи, рабочие поверхности, места для хранения продуктов и инвентаря, холодильное оборудование, мойку, а также при необходимости зону приема пищи для посетителей.</w:t>
            </w:r>
            <w:r w:rsidRPr="0062691A">
              <w:rPr>
                <w:rFonts w:cs="Times New Roman"/>
                <w:szCs w:val="24"/>
                <w:lang w:val="ru-KZ" w:eastAsia="ru-KZ"/>
              </w:rPr>
              <w:br/>
              <w:t>Внутренние поверхности и материалы должны быть влагостойкими, износостойкими, легко очищаемыми и соответствовать санитарно-гигиеническим требованиям. Предусмотреть безопасное электро- и водоснабжение, организованный сбор и отведение сточных вод, а также места для раздельного сбора и временного хранения отходов.</w:t>
            </w:r>
          </w:p>
          <w:p w14:paraId="2E816CE3" w14:textId="77777777" w:rsidR="00B5653B" w:rsidRPr="00A11818" w:rsidRDefault="00B5653B" w:rsidP="0008340C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62691A">
              <w:rPr>
                <w:rFonts w:cs="Times New Roman"/>
                <w:szCs w:val="24"/>
                <w:lang w:val="ru-KZ" w:eastAsia="ru-KZ"/>
              </w:rPr>
              <w:t>Инженерное обеспечение допускается посредством автономных систем, не предусматривающих устройство капитальных сооружений, либо эквивалентных решений, не ухудшающих экологическое состояние территории.</w:t>
            </w:r>
          </w:p>
        </w:tc>
      </w:tr>
      <w:tr w:rsidR="00B5653B" w:rsidRPr="00154F67" w14:paraId="020B4243" w14:textId="77777777" w:rsidTr="00327F5A">
        <w:trPr>
          <w:jc w:val="center"/>
        </w:trPr>
        <w:tc>
          <w:tcPr>
            <w:tcW w:w="85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6AC22E" w14:textId="77777777" w:rsidR="00B5653B" w:rsidRDefault="00B5653B" w:rsidP="0008340C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Cs w:val="24"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t>1.3</w:t>
            </w:r>
          </w:p>
        </w:tc>
        <w:tc>
          <w:tcPr>
            <w:tcW w:w="27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A81F26" w14:textId="77777777" w:rsidR="00B5653B" w:rsidRPr="00AA2BB0" w:rsidRDefault="00B5653B" w:rsidP="0008340C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Cs w:val="24"/>
                <w:lang w:val="ru-RU"/>
              </w:rPr>
            </w:pPr>
            <w:r w:rsidRPr="00AA2BB0">
              <w:rPr>
                <w:rFonts w:cs="Times New Roman"/>
                <w:b/>
                <w:bCs/>
                <w:szCs w:val="24"/>
                <w:lang w:val="ru-RU"/>
              </w:rPr>
              <w:t>Обустройство территории: СГУ, септик, автономное электроснабжение</w:t>
            </w:r>
          </w:p>
        </w:tc>
        <w:tc>
          <w:tcPr>
            <w:tcW w:w="697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BFD6BC" w14:textId="77777777" w:rsidR="00B5653B" w:rsidRDefault="00B5653B" w:rsidP="0008340C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CF5D3D">
              <w:rPr>
                <w:rFonts w:cs="Times New Roman"/>
                <w:b/>
                <w:bCs/>
                <w:szCs w:val="24"/>
                <w:lang w:val="ru-KZ" w:eastAsia="ru-KZ"/>
              </w:rPr>
              <w:t>Санитарно-гигиенические устройства (СГУ).</w:t>
            </w:r>
            <w:r w:rsidRPr="00CF5D3D">
              <w:rPr>
                <w:rFonts w:cs="Times New Roman"/>
                <w:szCs w:val="24"/>
                <w:lang w:val="ru-KZ" w:eastAsia="ru-KZ"/>
              </w:rPr>
              <w:br/>
              <w:t xml:space="preserve">Предусмотреть установку санитарно-гигиенических устройств временного (мобильного или сборно-разборного) типа для обслуживания посетителей и персонала. СГУ должны быть оборудованы герметичными накопительными емкостями, обеспечивать соблюдение санитарно-гигиенических требований и </w:t>
            </w:r>
            <w:r w:rsidRPr="00CF5D3D">
              <w:rPr>
                <w:rFonts w:cs="Times New Roman"/>
                <w:szCs w:val="24"/>
                <w:lang w:val="ru-KZ" w:eastAsia="ru-KZ"/>
              </w:rPr>
              <w:lastRenderedPageBreak/>
              <w:t>возможность регулярного обслуживания и очистки. Размещение — без устройства капитального фундамента и с минимальным воздействием на почвенный и растительный покров.</w:t>
            </w:r>
          </w:p>
          <w:p w14:paraId="318D503D" w14:textId="77777777" w:rsidR="00327F5A" w:rsidRDefault="00B5653B" w:rsidP="0008340C">
            <w:pPr>
              <w:spacing w:after="0" w:line="240" w:lineRule="auto"/>
              <w:jc w:val="both"/>
              <w:rPr>
                <w:rFonts w:cs="Times New Roman"/>
                <w:b/>
                <w:bCs/>
                <w:szCs w:val="24"/>
                <w:lang w:val="ru-KZ" w:eastAsia="ru-KZ"/>
              </w:rPr>
            </w:pPr>
            <w:r w:rsidRPr="00CF5D3D">
              <w:rPr>
                <w:rFonts w:cs="Times New Roman"/>
                <w:b/>
                <w:bCs/>
                <w:szCs w:val="24"/>
                <w:lang w:val="ru-KZ" w:eastAsia="ru-KZ"/>
              </w:rPr>
              <w:t>Септик.</w:t>
            </w:r>
          </w:p>
          <w:p w14:paraId="309DD3A6" w14:textId="77AC8C3F" w:rsidR="00B5653B" w:rsidRDefault="00B5653B" w:rsidP="0008340C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CF5D3D">
              <w:rPr>
                <w:rFonts w:cs="Times New Roman"/>
                <w:szCs w:val="24"/>
                <w:lang w:val="ru-KZ" w:eastAsia="ru-KZ"/>
              </w:rPr>
              <w:t>Предусмотреть автономную систему сбора хозяйственно-бытовых сточных вод с использованием герметичной накопительной емкости (септика) заводского изготовления — либо эквивалент не хуже. Система должна исключать попадание неочищенных сточных вод в почву, поверхностные и подземные воды. Предусмотреть возможность периодической откачки и вывоза сточных вод специализированной организацией.</w:t>
            </w:r>
          </w:p>
          <w:p w14:paraId="48EA4775" w14:textId="77777777" w:rsidR="00327F5A" w:rsidRDefault="00B5653B" w:rsidP="0008340C">
            <w:pPr>
              <w:spacing w:after="0" w:line="240" w:lineRule="auto"/>
              <w:jc w:val="both"/>
              <w:rPr>
                <w:rFonts w:cs="Times New Roman"/>
                <w:b/>
                <w:bCs/>
                <w:szCs w:val="24"/>
                <w:lang w:val="ru-KZ" w:eastAsia="ru-KZ"/>
              </w:rPr>
            </w:pPr>
            <w:r w:rsidRPr="00CF5D3D">
              <w:rPr>
                <w:rFonts w:cs="Times New Roman"/>
                <w:b/>
                <w:bCs/>
                <w:szCs w:val="24"/>
                <w:lang w:val="ru-KZ" w:eastAsia="ru-KZ"/>
              </w:rPr>
              <w:t>Автономное электроснабжение.</w:t>
            </w:r>
          </w:p>
          <w:p w14:paraId="2B8E02B9" w14:textId="5EC4252D" w:rsidR="00B5653B" w:rsidRPr="0062691A" w:rsidRDefault="00B5653B" w:rsidP="00327F5A">
            <w:pPr>
              <w:spacing w:after="0" w:line="240" w:lineRule="auto"/>
              <w:jc w:val="both"/>
              <w:rPr>
                <w:rFonts w:cs="Times New Roman"/>
                <w:szCs w:val="24"/>
                <w:lang w:val="ru-KZ" w:eastAsia="ru-KZ"/>
              </w:rPr>
            </w:pPr>
            <w:r w:rsidRPr="00CF5D3D">
              <w:rPr>
                <w:rFonts w:cs="Times New Roman"/>
                <w:szCs w:val="24"/>
                <w:lang w:val="ru-KZ" w:eastAsia="ru-KZ"/>
              </w:rPr>
              <w:t xml:space="preserve">В связи с отсутствием централизованного электроснабжения предусмотреть автономный источник электрической энергии для обеспечения юрт, пункта питания, санитарно-гигиенических устройств, наружного освещения и иных необходимых потребителей. Допускается применение солнечных панелей с аккумуляторными системами хранения энергии, автономного генератора либо комбинированной системы — </w:t>
            </w:r>
            <w:r w:rsidRPr="00327F5A">
              <w:rPr>
                <w:rFonts w:cs="Times New Roman"/>
                <w:bCs/>
                <w:szCs w:val="24"/>
                <w:lang w:val="ru-KZ" w:eastAsia="ru-KZ"/>
              </w:rPr>
              <w:t>либо эквивалент не хуже</w:t>
            </w:r>
            <w:r w:rsidRPr="00327F5A">
              <w:rPr>
                <w:rFonts w:cs="Times New Roman"/>
                <w:szCs w:val="24"/>
                <w:lang w:val="ru-KZ" w:eastAsia="ru-KZ"/>
              </w:rPr>
              <w:t>.</w:t>
            </w:r>
            <w:r w:rsidRPr="00CF5D3D">
              <w:rPr>
                <w:rFonts w:cs="Times New Roman"/>
                <w:szCs w:val="24"/>
                <w:lang w:val="ru-KZ" w:eastAsia="ru-KZ"/>
              </w:rPr>
              <w:t xml:space="preserve"> Оборудование должно быть рассчитано на безопасную эксплуатацию в природно-климатических условиях территории и размещаться с минимальным воздействием на окружающую среду.</w:t>
            </w:r>
          </w:p>
        </w:tc>
      </w:tr>
    </w:tbl>
    <w:p w14:paraId="24833315" w14:textId="77777777" w:rsidR="00750C96" w:rsidRDefault="00750C96">
      <w:pPr>
        <w:spacing w:after="0" w:line="240" w:lineRule="auto"/>
        <w:ind w:firstLine="709"/>
        <w:rPr>
          <w:lang w:val="ru-RU"/>
        </w:rPr>
      </w:pPr>
    </w:p>
    <w:p w14:paraId="2C0308E3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31400852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18B52502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19B7BC4F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34C1746A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015C9AA2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46F1C7E2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16B4CD7E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6B0C3B9D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7A9D0A5A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0D8653A6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41CBE30E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31C996B4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37FDC96F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1CBF9DA0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19291976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373B3EB6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47F94D13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4874E2F8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37BD50DB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78FA1309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5858C5CF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606F9377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4A27C17E" w14:textId="77777777" w:rsidR="00327F5A" w:rsidRDefault="00327F5A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</w:p>
    <w:p w14:paraId="68EC6B8F" w14:textId="33792907" w:rsidR="00750C96" w:rsidRPr="00750C96" w:rsidRDefault="00750C96" w:rsidP="00750C96">
      <w:pPr>
        <w:spacing w:after="0" w:line="240" w:lineRule="auto"/>
        <w:ind w:left="4248" w:firstLine="426"/>
        <w:contextualSpacing/>
        <w:jc w:val="right"/>
        <w:rPr>
          <w:rFonts w:cs="Times New Roman"/>
          <w:szCs w:val="24"/>
          <w:lang w:val="ru-RU"/>
        </w:rPr>
      </w:pPr>
      <w:r w:rsidRPr="00750C96">
        <w:rPr>
          <w:rFonts w:cs="Times New Roman"/>
          <w:szCs w:val="24"/>
          <w:lang w:val="ru-RU"/>
        </w:rPr>
        <w:lastRenderedPageBreak/>
        <w:t>ПРИЛОЖЕНИЕ 2</w:t>
      </w:r>
    </w:p>
    <w:p w14:paraId="52E4012F" w14:textId="77777777" w:rsidR="00750C96" w:rsidRPr="00750C96" w:rsidRDefault="00750C96" w:rsidP="00750C96">
      <w:pPr>
        <w:spacing w:after="0" w:line="240" w:lineRule="auto"/>
        <w:ind w:left="4248" w:firstLine="426"/>
        <w:contextualSpacing/>
        <w:jc w:val="both"/>
        <w:rPr>
          <w:rFonts w:cs="Times New Roman"/>
          <w:b/>
          <w:szCs w:val="24"/>
          <w:lang w:val="ru-RU"/>
        </w:rPr>
      </w:pPr>
      <w:r w:rsidRPr="00750C96">
        <w:rPr>
          <w:rFonts w:cs="Times New Roman"/>
          <w:b/>
          <w:szCs w:val="24"/>
          <w:lang w:val="ru-RU"/>
        </w:rPr>
        <w:t>АКТ</w:t>
      </w:r>
    </w:p>
    <w:p w14:paraId="100E53AD" w14:textId="77777777" w:rsidR="00750C96" w:rsidRPr="00750C96" w:rsidRDefault="00750C96" w:rsidP="00750C96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lang w:val="ru-RU"/>
        </w:rPr>
      </w:pPr>
      <w:r w:rsidRPr="00750C96">
        <w:rPr>
          <w:rFonts w:cs="Times New Roman"/>
          <w:b/>
          <w:szCs w:val="24"/>
          <w:lang w:val="ru-RU"/>
        </w:rPr>
        <w:t>выбора осмотра земельного участка с указанием площади и приложением схемы</w:t>
      </w:r>
    </w:p>
    <w:p w14:paraId="10ACC108" w14:textId="77777777" w:rsidR="00750C96" w:rsidRPr="00030411" w:rsidRDefault="00750C96" w:rsidP="00750C96">
      <w:pPr>
        <w:spacing w:after="0" w:line="240" w:lineRule="auto"/>
        <w:ind w:firstLine="426"/>
        <w:contextualSpacing/>
        <w:jc w:val="center"/>
        <w:rPr>
          <w:rFonts w:cs="Times New Roman"/>
          <w:szCs w:val="24"/>
          <w:lang w:val="kk-KZ"/>
        </w:rPr>
      </w:pPr>
      <w:r w:rsidRPr="00750C96">
        <w:rPr>
          <w:rFonts w:cs="Times New Roman"/>
          <w:b/>
          <w:szCs w:val="24"/>
          <w:lang w:val="ru-RU"/>
        </w:rPr>
        <w:t>участка, расположенного на территории РГУ «</w:t>
      </w:r>
      <w:r w:rsidRPr="00030411">
        <w:rPr>
          <w:rFonts w:cs="Times New Roman"/>
          <w:b/>
          <w:szCs w:val="24"/>
          <w:lang w:val="kk-KZ"/>
        </w:rPr>
        <w:t>Катон-Карагайский</w:t>
      </w:r>
      <w:r w:rsidRPr="00750C96">
        <w:rPr>
          <w:rFonts w:cs="Times New Roman"/>
          <w:b/>
          <w:szCs w:val="24"/>
          <w:lang w:val="ru-RU"/>
        </w:rPr>
        <w:t xml:space="preserve"> государственный национальный природный парк»</w:t>
      </w:r>
    </w:p>
    <w:p w14:paraId="4E7617B0" w14:textId="77777777" w:rsidR="00750C96" w:rsidRPr="00030411" w:rsidRDefault="00750C96" w:rsidP="00750C96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kk-KZ"/>
        </w:rPr>
      </w:pPr>
    </w:p>
    <w:p w14:paraId="2377953A" w14:textId="476AF9CB" w:rsidR="00750C96" w:rsidRPr="008008C3" w:rsidRDefault="00750C96" w:rsidP="00750C96">
      <w:pPr>
        <w:spacing w:after="0" w:line="240" w:lineRule="auto"/>
        <w:ind w:firstLine="426"/>
        <w:contextualSpacing/>
        <w:jc w:val="both"/>
        <w:rPr>
          <w:rFonts w:cs="Times New Roman"/>
          <w:sz w:val="22"/>
          <w:lang w:val="ru-RU"/>
        </w:rPr>
      </w:pPr>
      <w:r w:rsidRPr="008008C3">
        <w:rPr>
          <w:rFonts w:cs="Times New Roman"/>
          <w:sz w:val="22"/>
          <w:lang w:val="ru-RU"/>
        </w:rPr>
        <w:t xml:space="preserve">Земельный участок (Лот № </w:t>
      </w:r>
      <w:r w:rsidRPr="008008C3">
        <w:rPr>
          <w:rFonts w:cs="Times New Roman"/>
          <w:sz w:val="22"/>
          <w:lang w:val="kk-KZ"/>
        </w:rPr>
        <w:t>1</w:t>
      </w:r>
      <w:r w:rsidR="002B014F">
        <w:rPr>
          <w:rFonts w:cs="Times New Roman"/>
          <w:sz w:val="22"/>
          <w:lang w:val="kk-KZ"/>
        </w:rPr>
        <w:t>8</w:t>
      </w:r>
      <w:r w:rsidRPr="008008C3">
        <w:rPr>
          <w:rFonts w:cs="Times New Roman"/>
          <w:sz w:val="22"/>
          <w:lang w:val="ru-RU"/>
        </w:rPr>
        <w:t xml:space="preserve">), планируемый для предоставления в </w:t>
      </w:r>
      <w:r w:rsidRPr="008008C3">
        <w:rPr>
          <w:rFonts w:cs="Times New Roman"/>
          <w:sz w:val="22"/>
          <w:lang w:val="kk-KZ"/>
        </w:rPr>
        <w:t>краткосрочное</w:t>
      </w:r>
      <w:r w:rsidRPr="008008C3">
        <w:rPr>
          <w:rFonts w:cs="Times New Roman"/>
          <w:sz w:val="22"/>
          <w:lang w:val="ru-RU"/>
        </w:rPr>
        <w:t xml:space="preserve"> пользование для осуществления туристской и рекреационной деятельности расположен</w:t>
      </w:r>
      <w:r w:rsidRPr="008008C3">
        <w:rPr>
          <w:rFonts w:cs="Times New Roman"/>
          <w:sz w:val="22"/>
          <w:lang w:val="kk-KZ"/>
        </w:rPr>
        <w:t xml:space="preserve"> квартале 37 выдел 1 Рахмановского</w:t>
      </w:r>
      <w:r w:rsidRPr="008008C3">
        <w:rPr>
          <w:rFonts w:cs="Times New Roman"/>
          <w:sz w:val="22"/>
          <w:lang w:val="ru-RU"/>
        </w:rPr>
        <w:t xml:space="preserve"> лесничества </w:t>
      </w:r>
      <w:r w:rsidRPr="008008C3">
        <w:rPr>
          <w:rFonts w:cs="Times New Roman"/>
          <w:sz w:val="22"/>
          <w:lang w:val="kk-KZ"/>
        </w:rPr>
        <w:t xml:space="preserve">Берельского филиала </w:t>
      </w:r>
      <w:r w:rsidRPr="008008C3">
        <w:rPr>
          <w:rFonts w:cs="Times New Roman"/>
          <w:sz w:val="22"/>
          <w:lang w:val="ru-RU"/>
        </w:rPr>
        <w:t>на территории</w:t>
      </w:r>
      <w:r w:rsidRPr="008008C3">
        <w:rPr>
          <w:rFonts w:cs="Times New Roman"/>
          <w:sz w:val="22"/>
          <w:lang w:val="kk-KZ"/>
        </w:rPr>
        <w:t xml:space="preserve"> Катон-Карагайского государственного национального природного парка</w:t>
      </w:r>
      <w:r w:rsidRPr="008008C3">
        <w:rPr>
          <w:rFonts w:cs="Times New Roman"/>
          <w:sz w:val="22"/>
          <w:lang w:val="ru-RU"/>
        </w:rPr>
        <w:t>.</w:t>
      </w:r>
    </w:p>
    <w:p w14:paraId="17B47727" w14:textId="77777777" w:rsidR="00BB6D6F" w:rsidRPr="00750C96" w:rsidRDefault="00BB6D6F" w:rsidP="00750C96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</w:p>
    <w:p w14:paraId="3DA4A730" w14:textId="1EA2F1B9" w:rsidR="00750C96" w:rsidRPr="00BB6D6F" w:rsidRDefault="00750C96" w:rsidP="00750C96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На обследованном участке площадь всего:</w:t>
      </w:r>
      <w:r w:rsidR="008E0CF8" w:rsidRPr="00BB6D6F">
        <w:rPr>
          <w:rFonts w:cs="Times New Roman"/>
          <w:sz w:val="22"/>
          <w:lang w:val="ru-RU"/>
        </w:rPr>
        <w:t xml:space="preserve"> </w:t>
      </w:r>
      <w:r w:rsidR="00A51250" w:rsidRPr="00BB6D6F">
        <w:rPr>
          <w:rFonts w:cs="Times New Roman"/>
          <w:sz w:val="22"/>
          <w:lang w:val="ru-RU"/>
        </w:rPr>
        <w:t>379</w:t>
      </w:r>
      <w:r w:rsidRPr="00BB6D6F">
        <w:rPr>
          <w:rFonts w:cs="Times New Roman"/>
          <w:sz w:val="22"/>
          <w:lang w:val="ru-RU"/>
        </w:rPr>
        <w:t xml:space="preserve"> га.</w:t>
      </w:r>
    </w:p>
    <w:p w14:paraId="70AEC376" w14:textId="123991D5" w:rsidR="00750C96" w:rsidRPr="00BB6D6F" w:rsidRDefault="00750C96" w:rsidP="00750C96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Испрашиваемый участок: </w:t>
      </w:r>
      <w:r w:rsidR="00B0078C" w:rsidRPr="00BB6D6F">
        <w:rPr>
          <w:rFonts w:cs="Times New Roman"/>
          <w:sz w:val="22"/>
          <w:lang w:val="kk-KZ"/>
        </w:rPr>
        <w:t>0,5</w:t>
      </w:r>
      <w:r w:rsidRPr="00BB6D6F">
        <w:rPr>
          <w:rFonts w:cs="Times New Roman"/>
          <w:sz w:val="22"/>
          <w:lang w:val="ru-RU"/>
        </w:rPr>
        <w:t xml:space="preserve"> га.</w:t>
      </w:r>
    </w:p>
    <w:p w14:paraId="7B8D7CB3" w14:textId="4BBDA47A" w:rsidR="00750C96" w:rsidRPr="00BB6D6F" w:rsidRDefault="00750C96" w:rsidP="00750C96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ru-RU"/>
        </w:rPr>
        <w:t>Редкие леса состоят (указать главную породу):</w:t>
      </w:r>
      <w:r w:rsidRPr="00BB6D6F">
        <w:rPr>
          <w:rFonts w:cs="Times New Roman"/>
          <w:sz w:val="22"/>
          <w:lang w:val="kk-KZ"/>
        </w:rPr>
        <w:t xml:space="preserve"> </w:t>
      </w:r>
    </w:p>
    <w:p w14:paraId="7DF5E286" w14:textId="77777777" w:rsidR="00750C96" w:rsidRPr="00BB6D6F" w:rsidRDefault="00750C96" w:rsidP="00750C96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ru-RU"/>
        </w:rPr>
        <w:t xml:space="preserve">Участок имеет (не имеет) особое защитное и другое значение: </w:t>
      </w:r>
      <w:r w:rsidRPr="00BB6D6F">
        <w:rPr>
          <w:rFonts w:cs="Times New Roman"/>
          <w:sz w:val="22"/>
          <w:u w:val="single"/>
          <w:lang w:val="kk-KZ"/>
        </w:rPr>
        <w:t xml:space="preserve">- </w:t>
      </w:r>
      <w:r w:rsidRPr="00BB6D6F">
        <w:rPr>
          <w:rFonts w:eastAsia="Calibri" w:cs="Times New Roman"/>
          <w:sz w:val="22"/>
          <w:u w:val="single"/>
          <w:lang w:val="ru-RU"/>
        </w:rPr>
        <w:t>Почвозащитное свойства</w:t>
      </w:r>
    </w:p>
    <w:p w14:paraId="5D00267D" w14:textId="77777777" w:rsidR="00750C96" w:rsidRPr="00BB6D6F" w:rsidRDefault="00750C96" w:rsidP="00750C96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Лесохозяйственные особенности участка: </w:t>
      </w:r>
      <w:r w:rsidRPr="00BB6D6F">
        <w:rPr>
          <w:rFonts w:cs="Times New Roman"/>
          <w:sz w:val="22"/>
          <w:u w:val="single"/>
          <w:lang w:val="ru-RU"/>
        </w:rPr>
        <w:t>Леса государственных национальных парков</w:t>
      </w:r>
      <w:r w:rsidRPr="00BB6D6F">
        <w:rPr>
          <w:rFonts w:cs="Times New Roman"/>
          <w:sz w:val="22"/>
          <w:lang w:val="ru-RU"/>
        </w:rPr>
        <w:t>.</w:t>
      </w:r>
    </w:p>
    <w:p w14:paraId="69D17455" w14:textId="77777777" w:rsidR="00750C96" w:rsidRPr="00BB6D6F" w:rsidRDefault="00750C96" w:rsidP="00750C96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Участок пригоден (не пригоден) для заявленных целей, имея нижеследующую почвенно-геологическую характеристику почвы: </w:t>
      </w:r>
      <w:r w:rsidRPr="00BB6D6F">
        <w:rPr>
          <w:rFonts w:cs="Times New Roman"/>
          <w:sz w:val="22"/>
          <w:u w:val="single"/>
          <w:lang w:val="ru-RU"/>
        </w:rPr>
        <w:t>Пригоден для заявленных целей</w:t>
      </w:r>
      <w:r w:rsidRPr="00BB6D6F">
        <w:rPr>
          <w:rFonts w:cs="Times New Roman"/>
          <w:sz w:val="22"/>
          <w:lang w:val="ru-RU"/>
        </w:rPr>
        <w:t>.</w:t>
      </w:r>
    </w:p>
    <w:p w14:paraId="2368C270" w14:textId="77777777" w:rsidR="00750C96" w:rsidRPr="00BB6D6F" w:rsidRDefault="00750C96" w:rsidP="00750C96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Наличие и месторасположение участка, ранее переданных из данного квартала, урочища, участков неизвестны и не используемых заявителем: </w:t>
      </w:r>
      <w:r w:rsidRPr="00BB6D6F">
        <w:rPr>
          <w:rFonts w:cs="Times New Roman"/>
          <w:sz w:val="22"/>
          <w:u w:val="single"/>
          <w:lang w:val="ru-RU"/>
        </w:rPr>
        <w:t>Нет</w:t>
      </w:r>
      <w:r w:rsidRPr="00BB6D6F">
        <w:rPr>
          <w:rFonts w:cs="Times New Roman"/>
          <w:sz w:val="22"/>
          <w:lang w:val="ru-RU"/>
        </w:rPr>
        <w:t>.</w:t>
      </w:r>
    </w:p>
    <w:p w14:paraId="04F80933" w14:textId="4C691111" w:rsidR="00750C96" w:rsidRPr="00BB6D6F" w:rsidRDefault="00750C96" w:rsidP="00750C96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Цели использования</w:t>
      </w:r>
      <w:r w:rsidR="00A51250" w:rsidRPr="00BB6D6F">
        <w:rPr>
          <w:rFonts w:cs="Times New Roman"/>
          <w:sz w:val="22"/>
          <w:lang w:val="ru-RU"/>
        </w:rPr>
        <w:t xml:space="preserve"> </w:t>
      </w:r>
      <w:r w:rsidR="00327F5A" w:rsidRPr="00BB6D6F">
        <w:rPr>
          <w:rFonts w:cs="Times New Roman"/>
          <w:sz w:val="22"/>
          <w:lang w:val="ru-RU"/>
        </w:rPr>
        <w:t xml:space="preserve">для </w:t>
      </w:r>
      <w:r w:rsidR="00327F5A">
        <w:rPr>
          <w:rFonts w:cs="Times New Roman"/>
          <w:sz w:val="22"/>
          <w:lang w:val="ru-RU"/>
        </w:rPr>
        <w:t>туристки</w:t>
      </w:r>
      <w:r w:rsidR="00BB0646">
        <w:rPr>
          <w:rFonts w:cs="Times New Roman"/>
          <w:sz w:val="22"/>
          <w:lang w:val="ru-RU"/>
        </w:rPr>
        <w:t xml:space="preserve"> и рекреационной</w:t>
      </w:r>
      <w:r w:rsidR="00A51250" w:rsidRPr="00BB6D6F">
        <w:rPr>
          <w:rFonts w:cs="Times New Roman"/>
          <w:sz w:val="22"/>
          <w:lang w:val="ru-RU"/>
        </w:rPr>
        <w:t xml:space="preserve"> деятельности</w:t>
      </w:r>
      <w:r w:rsidRPr="00BB6D6F">
        <w:rPr>
          <w:rFonts w:cs="Times New Roman"/>
          <w:sz w:val="22"/>
          <w:lang w:val="ru-RU"/>
        </w:rPr>
        <w:t>.</w:t>
      </w:r>
    </w:p>
    <w:p w14:paraId="3A859A15" w14:textId="3ADF45CA" w:rsidR="00750C96" w:rsidRPr="00BB6D6F" w:rsidRDefault="00750C96" w:rsidP="00750C96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ru-RU"/>
        </w:rPr>
        <w:t xml:space="preserve">Лесистость испрашиваемого участка: </w:t>
      </w:r>
      <w:r w:rsidRPr="00BB6D6F">
        <w:rPr>
          <w:rFonts w:cs="Times New Roman"/>
          <w:sz w:val="22"/>
          <w:u w:val="single"/>
          <w:lang w:val="kk-KZ"/>
        </w:rPr>
        <w:t xml:space="preserve"> </w:t>
      </w:r>
    </w:p>
    <w:p w14:paraId="3274E614" w14:textId="31F27545" w:rsidR="00750C96" w:rsidRPr="00BB6D6F" w:rsidRDefault="00750C96" w:rsidP="00750C96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kk-KZ"/>
        </w:rPr>
        <w:t xml:space="preserve">Функциональная зона: </w:t>
      </w:r>
      <w:r w:rsidR="00BB0646">
        <w:rPr>
          <w:rFonts w:cs="Times New Roman"/>
          <w:sz w:val="22"/>
          <w:lang w:val="kk-KZ"/>
        </w:rPr>
        <w:t>органиченной хозяйственной деятельности</w:t>
      </w:r>
    </w:p>
    <w:p w14:paraId="49AB6DEC" w14:textId="77777777" w:rsidR="00750C96" w:rsidRPr="00BB6D6F" w:rsidRDefault="00750C96" w:rsidP="00750C96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kk-KZ"/>
        </w:rPr>
        <w:t xml:space="preserve">Пути передвижения животных: </w:t>
      </w:r>
      <w:r w:rsidRPr="00BB6D6F">
        <w:rPr>
          <w:rFonts w:cs="Times New Roman"/>
          <w:sz w:val="22"/>
          <w:u w:val="single"/>
          <w:lang w:val="kk-KZ"/>
        </w:rPr>
        <w:t>О</w:t>
      </w:r>
      <w:r w:rsidRPr="00BB6D6F">
        <w:rPr>
          <w:rFonts w:cs="Times New Roman"/>
          <w:sz w:val="22"/>
          <w:u w:val="single"/>
          <w:lang w:val="ru-RU"/>
        </w:rPr>
        <w:t>тсутствует</w:t>
      </w:r>
      <w:r w:rsidRPr="00BB6D6F">
        <w:rPr>
          <w:rFonts w:cs="Times New Roman"/>
          <w:sz w:val="22"/>
          <w:u w:val="single"/>
          <w:lang w:val="kk-KZ"/>
        </w:rPr>
        <w:t>.</w:t>
      </w:r>
    </w:p>
    <w:p w14:paraId="50A4DCB6" w14:textId="1769ED26" w:rsidR="00750C96" w:rsidRPr="00BB6D6F" w:rsidRDefault="00750C96" w:rsidP="00750C96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Срок передачи до </w:t>
      </w:r>
      <w:r w:rsidR="00B0078C" w:rsidRPr="00BB6D6F">
        <w:rPr>
          <w:rFonts w:cs="Times New Roman"/>
          <w:sz w:val="22"/>
          <w:lang w:val="ru-RU"/>
        </w:rPr>
        <w:t>5</w:t>
      </w:r>
      <w:r w:rsidRPr="00BB6D6F">
        <w:rPr>
          <w:rFonts w:cs="Times New Roman"/>
          <w:sz w:val="22"/>
          <w:u w:val="single"/>
          <w:lang w:val="ru-RU"/>
        </w:rPr>
        <w:t xml:space="preserve"> лет</w:t>
      </w:r>
      <w:r w:rsidRPr="00BB6D6F">
        <w:rPr>
          <w:rFonts w:cs="Times New Roman"/>
          <w:sz w:val="22"/>
          <w:lang w:val="ru-RU"/>
        </w:rPr>
        <w:t>.</w:t>
      </w:r>
    </w:p>
    <w:p w14:paraId="5FB4141F" w14:textId="77777777" w:rsidR="00750C96" w:rsidRPr="00750C96" w:rsidRDefault="00750C96" w:rsidP="00750C96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</w:p>
    <w:p w14:paraId="1A74D995" w14:textId="77777777" w:rsidR="00750C96" w:rsidRPr="00750C96" w:rsidRDefault="00750C96" w:rsidP="00750C96">
      <w:pPr>
        <w:spacing w:after="0" w:line="240" w:lineRule="auto"/>
        <w:ind w:firstLine="426"/>
        <w:contextualSpacing/>
        <w:jc w:val="both"/>
        <w:rPr>
          <w:rFonts w:cs="Times New Roman"/>
          <w:b/>
          <w:szCs w:val="24"/>
          <w:lang w:val="ru-RU"/>
        </w:rPr>
      </w:pPr>
      <w:r w:rsidRPr="00750C96">
        <w:rPr>
          <w:rFonts w:cs="Times New Roman"/>
          <w:b/>
          <w:szCs w:val="24"/>
          <w:lang w:val="ru-RU"/>
        </w:rPr>
        <w:t>Обязательства получателя участка:</w:t>
      </w:r>
    </w:p>
    <w:p w14:paraId="0FCBE753" w14:textId="77777777" w:rsidR="00750C96" w:rsidRPr="00BB6D6F" w:rsidRDefault="00750C96" w:rsidP="00750C96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750C96">
        <w:rPr>
          <w:rFonts w:cs="Times New Roman"/>
          <w:szCs w:val="24"/>
          <w:lang w:val="ru-RU"/>
        </w:rPr>
        <w:t xml:space="preserve">1. </w:t>
      </w:r>
      <w:r w:rsidRPr="00BB6D6F">
        <w:rPr>
          <w:rFonts w:cs="Times New Roman"/>
          <w:sz w:val="22"/>
          <w:lang w:val="ru-RU"/>
        </w:rPr>
        <w:t>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пользования.</w:t>
      </w:r>
    </w:p>
    <w:p w14:paraId="1C76057D" w14:textId="77777777" w:rsidR="00750C96" w:rsidRPr="00BB6D6F" w:rsidRDefault="00750C96" w:rsidP="00750C96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2. Не допускать повреждения деревьев и кустарников, их раскорчевки.</w:t>
      </w:r>
    </w:p>
    <w:p w14:paraId="76BD57EF" w14:textId="77777777" w:rsidR="00750C96" w:rsidRPr="00BB6D6F" w:rsidRDefault="00750C96" w:rsidP="00750C96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3. Места расчистки и расположения временных объектов согласовать с национальным парком.</w:t>
      </w:r>
    </w:p>
    <w:p w14:paraId="58E36F9F" w14:textId="77777777" w:rsidR="00750C96" w:rsidRPr="00BB6D6F" w:rsidRDefault="00750C96" w:rsidP="00750C96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4. По согласованию с национальным парком проводить озеленение, дополнительные посадки деревьев и кустарников.</w:t>
      </w:r>
    </w:p>
    <w:p w14:paraId="283E1415" w14:textId="77777777" w:rsidR="00750C96" w:rsidRPr="00BB6D6F" w:rsidRDefault="00750C96" w:rsidP="00750C96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5. До использования земельным участком обеспечить требуемое санитарное состояние территории и насаждений.</w:t>
      </w:r>
    </w:p>
    <w:p w14:paraId="709543FD" w14:textId="77777777" w:rsidR="00750C96" w:rsidRPr="00BB6D6F" w:rsidRDefault="00750C96" w:rsidP="00750C96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6. Своевременно выполнять предписания представителей национального парка по контролю за ходом выполнения положений договора.</w:t>
      </w:r>
    </w:p>
    <w:p w14:paraId="295E435D" w14:textId="77777777" w:rsidR="00750C96" w:rsidRPr="00BB6D6F" w:rsidRDefault="00750C96" w:rsidP="00750C96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7. Содержать участок (радиус 20 м.) в чистом состоянии, включая лесные насаждения вокруг участка под объектом рекреации и туризма.</w:t>
      </w:r>
    </w:p>
    <w:p w14:paraId="204B0368" w14:textId="77777777" w:rsidR="00750C96" w:rsidRPr="00750C96" w:rsidRDefault="00750C96" w:rsidP="00750C96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</w:p>
    <w:p w14:paraId="78CE5E3B" w14:textId="77777777" w:rsidR="00750C96" w:rsidRPr="00750C96" w:rsidRDefault="00750C96" w:rsidP="00750C96">
      <w:pPr>
        <w:spacing w:after="0" w:line="240" w:lineRule="auto"/>
        <w:ind w:firstLine="426"/>
        <w:contextualSpacing/>
        <w:jc w:val="both"/>
        <w:rPr>
          <w:rFonts w:cs="Times New Roman"/>
          <w:b/>
          <w:szCs w:val="24"/>
          <w:lang w:val="ru-RU"/>
        </w:rPr>
      </w:pPr>
      <w:r w:rsidRPr="00750C96">
        <w:rPr>
          <w:rFonts w:cs="Times New Roman"/>
          <w:b/>
          <w:szCs w:val="24"/>
          <w:lang w:val="ru-RU"/>
        </w:rPr>
        <w:t>Заключение:</w:t>
      </w:r>
    </w:p>
    <w:p w14:paraId="2001F924" w14:textId="493205A7" w:rsidR="00750C96" w:rsidRPr="00BB6D6F" w:rsidRDefault="00750C96" w:rsidP="00750C96">
      <w:pPr>
        <w:spacing w:after="0" w:line="240" w:lineRule="auto"/>
        <w:ind w:firstLine="426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Считаем возможным предоставление земельного участка общей площадью </w:t>
      </w:r>
      <w:r w:rsidR="008E0CF8" w:rsidRPr="00BB6D6F">
        <w:rPr>
          <w:rFonts w:cs="Times New Roman"/>
          <w:sz w:val="22"/>
          <w:lang w:val="ru-RU"/>
        </w:rPr>
        <w:t>0,5</w:t>
      </w:r>
      <w:r w:rsidRPr="00BB6D6F">
        <w:rPr>
          <w:rFonts w:cs="Times New Roman"/>
          <w:sz w:val="22"/>
          <w:lang w:val="ru-RU"/>
        </w:rPr>
        <w:t xml:space="preserve"> га, расположенного</w:t>
      </w:r>
      <w:r w:rsidRPr="00BB6D6F">
        <w:rPr>
          <w:rFonts w:cs="Times New Roman"/>
          <w:sz w:val="22"/>
          <w:lang w:val="kk-KZ"/>
        </w:rPr>
        <w:t xml:space="preserve"> в квартале 3</w:t>
      </w:r>
      <w:r w:rsidR="008E0CF8" w:rsidRPr="00BB6D6F">
        <w:rPr>
          <w:rFonts w:cs="Times New Roman"/>
          <w:sz w:val="22"/>
          <w:lang w:val="kk-KZ"/>
        </w:rPr>
        <w:t>7</w:t>
      </w:r>
      <w:r w:rsidRPr="00BB6D6F">
        <w:rPr>
          <w:rFonts w:cs="Times New Roman"/>
          <w:sz w:val="22"/>
          <w:lang w:val="kk-KZ"/>
        </w:rPr>
        <w:t xml:space="preserve"> выдел </w:t>
      </w:r>
      <w:r w:rsidR="008E0CF8" w:rsidRPr="00BB6D6F">
        <w:rPr>
          <w:rFonts w:cs="Times New Roman"/>
          <w:sz w:val="22"/>
          <w:lang w:val="kk-KZ"/>
        </w:rPr>
        <w:t>1</w:t>
      </w:r>
      <w:r w:rsidRPr="00BB6D6F">
        <w:rPr>
          <w:rFonts w:cs="Times New Roman"/>
          <w:sz w:val="22"/>
          <w:lang w:val="kk-KZ"/>
        </w:rPr>
        <w:t xml:space="preserve"> </w:t>
      </w:r>
      <w:r w:rsidR="008E0CF8" w:rsidRPr="00BB6D6F">
        <w:rPr>
          <w:rFonts w:cs="Times New Roman"/>
          <w:sz w:val="22"/>
          <w:lang w:val="kk-KZ"/>
        </w:rPr>
        <w:t>Рахмановс</w:t>
      </w:r>
      <w:r w:rsidRPr="00BB6D6F">
        <w:rPr>
          <w:rFonts w:cs="Times New Roman"/>
          <w:sz w:val="22"/>
          <w:lang w:val="kk-KZ"/>
        </w:rPr>
        <w:t>кого</w:t>
      </w:r>
      <w:r w:rsidRPr="00BB6D6F">
        <w:rPr>
          <w:rFonts w:cs="Times New Roman"/>
          <w:sz w:val="22"/>
          <w:lang w:val="ru-RU"/>
        </w:rPr>
        <w:t xml:space="preserve"> лесничества </w:t>
      </w:r>
      <w:r w:rsidR="008E0CF8" w:rsidRPr="00BB6D6F">
        <w:rPr>
          <w:rFonts w:cs="Times New Roman"/>
          <w:sz w:val="22"/>
          <w:lang w:val="ru-RU"/>
        </w:rPr>
        <w:t>Берель</w:t>
      </w:r>
      <w:r w:rsidRPr="00BB6D6F">
        <w:rPr>
          <w:rFonts w:cs="Times New Roman"/>
          <w:sz w:val="22"/>
          <w:lang w:val="kk-KZ"/>
        </w:rPr>
        <w:t xml:space="preserve">ского филиала </w:t>
      </w:r>
      <w:r w:rsidRPr="00BB6D6F">
        <w:rPr>
          <w:rFonts w:cs="Times New Roman"/>
          <w:sz w:val="22"/>
          <w:lang w:val="ru-RU"/>
        </w:rPr>
        <w:t xml:space="preserve">на территории </w:t>
      </w:r>
      <w:r w:rsidRPr="00BB6D6F">
        <w:rPr>
          <w:rFonts w:cs="Times New Roman"/>
          <w:sz w:val="22"/>
          <w:lang w:val="kk-KZ"/>
        </w:rPr>
        <w:t>Катон-Карагайского</w:t>
      </w:r>
      <w:r w:rsidRPr="00BB6D6F">
        <w:rPr>
          <w:rFonts w:cs="Times New Roman"/>
          <w:sz w:val="22"/>
          <w:lang w:val="ru-RU"/>
        </w:rPr>
        <w:t xml:space="preserve"> государственного национального природного парка в </w:t>
      </w:r>
      <w:r w:rsidR="00010089" w:rsidRPr="00BB6D6F">
        <w:rPr>
          <w:rFonts w:cs="Times New Roman"/>
          <w:sz w:val="22"/>
          <w:lang w:val="kk-KZ"/>
        </w:rPr>
        <w:t>красткосрочное</w:t>
      </w:r>
      <w:r w:rsidRPr="00BB6D6F">
        <w:rPr>
          <w:rFonts w:cs="Times New Roman"/>
          <w:sz w:val="22"/>
          <w:lang w:val="ru-RU"/>
        </w:rPr>
        <w:t xml:space="preserve"> пользование для осуществления туристской и рекреационной деятельности.</w:t>
      </w:r>
    </w:p>
    <w:p w14:paraId="06BFAFBA" w14:textId="77777777" w:rsidR="00750C96" w:rsidRPr="00BB6D6F" w:rsidRDefault="00750C96" w:rsidP="00750C96">
      <w:pPr>
        <w:spacing w:after="0" w:line="240" w:lineRule="auto"/>
        <w:ind w:firstLine="426"/>
        <w:contextualSpacing/>
        <w:jc w:val="both"/>
        <w:rPr>
          <w:rFonts w:cs="Times New Roman"/>
          <w:sz w:val="22"/>
          <w:lang w:val="ru-RU"/>
        </w:rPr>
      </w:pPr>
    </w:p>
    <w:p w14:paraId="02C5174A" w14:textId="77777777" w:rsidR="00750C96" w:rsidRPr="00750C96" w:rsidRDefault="00750C96" w:rsidP="00750C96">
      <w:pPr>
        <w:spacing w:after="0" w:line="240" w:lineRule="auto"/>
        <w:ind w:firstLine="426"/>
        <w:contextualSpacing/>
        <w:jc w:val="both"/>
        <w:rPr>
          <w:rFonts w:cs="Times New Roman"/>
          <w:b/>
          <w:bCs/>
          <w:szCs w:val="24"/>
          <w:lang w:val="ru-RU"/>
        </w:rPr>
      </w:pPr>
      <w:r w:rsidRPr="00750C96">
        <w:rPr>
          <w:rFonts w:cs="Times New Roman"/>
          <w:b/>
          <w:bCs/>
          <w:szCs w:val="24"/>
          <w:lang w:val="ru-RU"/>
        </w:rPr>
        <w:t>Подписи:</w:t>
      </w:r>
    </w:p>
    <w:p w14:paraId="5E1B2582" w14:textId="64998392" w:rsidR="00750C96" w:rsidRPr="00526025" w:rsidRDefault="00750C96" w:rsidP="00750C96">
      <w:pPr>
        <w:spacing w:after="0"/>
        <w:ind w:firstLine="425"/>
        <w:contextualSpacing/>
        <w:jc w:val="both"/>
        <w:rPr>
          <w:rFonts w:cs="Times New Roman"/>
          <w:sz w:val="22"/>
          <w:lang w:val="kk-KZ"/>
        </w:rPr>
      </w:pPr>
      <w:r w:rsidRPr="00526025">
        <w:rPr>
          <w:rFonts w:cs="Times New Roman"/>
          <w:sz w:val="22"/>
          <w:lang w:val="kk-KZ"/>
        </w:rPr>
        <w:t xml:space="preserve">Директор </w:t>
      </w:r>
      <w:r w:rsidR="00010089" w:rsidRPr="00526025">
        <w:rPr>
          <w:rFonts w:cs="Times New Roman"/>
          <w:sz w:val="22"/>
          <w:lang w:val="kk-KZ"/>
        </w:rPr>
        <w:t>Берельского</w:t>
      </w:r>
      <w:r w:rsidRPr="00526025">
        <w:rPr>
          <w:rFonts w:cs="Times New Roman"/>
          <w:sz w:val="22"/>
          <w:lang w:val="kk-KZ"/>
        </w:rPr>
        <w:t xml:space="preserve"> филиала                                                                      </w:t>
      </w:r>
      <w:r w:rsidR="00010089" w:rsidRPr="00526025">
        <w:rPr>
          <w:rFonts w:cs="Times New Roman"/>
          <w:sz w:val="22"/>
          <w:lang w:val="kk-KZ"/>
        </w:rPr>
        <w:t>Р. Токушев</w:t>
      </w:r>
    </w:p>
    <w:p w14:paraId="527ACBD6" w14:textId="48564BB7" w:rsidR="00750C96" w:rsidRPr="00526025" w:rsidRDefault="00750C96" w:rsidP="00750C96">
      <w:pPr>
        <w:spacing w:after="0"/>
        <w:ind w:firstLine="425"/>
        <w:contextualSpacing/>
        <w:jc w:val="both"/>
        <w:rPr>
          <w:rFonts w:cs="Times New Roman"/>
          <w:sz w:val="22"/>
          <w:lang w:val="kk-KZ"/>
        </w:rPr>
      </w:pPr>
      <w:r w:rsidRPr="00526025">
        <w:rPr>
          <w:rFonts w:cs="Times New Roman"/>
          <w:sz w:val="22"/>
          <w:lang w:val="ru-RU"/>
        </w:rPr>
        <w:t xml:space="preserve">Инженер по охране и защите леса </w:t>
      </w:r>
      <w:r w:rsidR="00010089" w:rsidRPr="00526025">
        <w:rPr>
          <w:rFonts w:cs="Times New Roman"/>
          <w:sz w:val="22"/>
          <w:lang w:val="kk-KZ"/>
        </w:rPr>
        <w:t>Берельского</w:t>
      </w:r>
      <w:r w:rsidRPr="00526025">
        <w:rPr>
          <w:rFonts w:cs="Times New Roman"/>
          <w:sz w:val="22"/>
          <w:lang w:val="kk-KZ"/>
        </w:rPr>
        <w:t xml:space="preserve"> филиала                             </w:t>
      </w:r>
      <w:r w:rsidR="00010089" w:rsidRPr="00526025">
        <w:rPr>
          <w:rFonts w:cs="Times New Roman"/>
          <w:sz w:val="22"/>
          <w:lang w:val="kk-KZ"/>
        </w:rPr>
        <w:t>Н. Орсаринов</w:t>
      </w:r>
    </w:p>
    <w:p w14:paraId="4BEAB8E4" w14:textId="346EF2E2" w:rsidR="00750C96" w:rsidRPr="00526025" w:rsidRDefault="00750C96" w:rsidP="00750C96">
      <w:pPr>
        <w:spacing w:after="0"/>
        <w:ind w:firstLine="425"/>
        <w:contextualSpacing/>
        <w:jc w:val="both"/>
        <w:rPr>
          <w:rFonts w:cs="Times New Roman"/>
          <w:sz w:val="22"/>
          <w:lang w:val="kk-KZ"/>
        </w:rPr>
      </w:pPr>
      <w:r w:rsidRPr="00526025">
        <w:rPr>
          <w:rFonts w:cs="Times New Roman"/>
          <w:sz w:val="22"/>
          <w:lang w:val="kk-KZ"/>
        </w:rPr>
        <w:t xml:space="preserve">Лесничий </w:t>
      </w:r>
      <w:r w:rsidR="00010089" w:rsidRPr="00526025">
        <w:rPr>
          <w:rFonts w:cs="Times New Roman"/>
          <w:sz w:val="22"/>
          <w:lang w:val="kk-KZ"/>
        </w:rPr>
        <w:t>Рахмановского</w:t>
      </w:r>
      <w:r w:rsidRPr="00526025">
        <w:rPr>
          <w:rFonts w:cs="Times New Roman"/>
          <w:sz w:val="22"/>
          <w:lang w:val="kk-KZ"/>
        </w:rPr>
        <w:t xml:space="preserve"> лесничества </w:t>
      </w:r>
      <w:r w:rsidR="00010089" w:rsidRPr="00526025">
        <w:rPr>
          <w:rFonts w:cs="Times New Roman"/>
          <w:sz w:val="22"/>
          <w:lang w:val="kk-KZ"/>
        </w:rPr>
        <w:t xml:space="preserve">Берельского  </w:t>
      </w:r>
      <w:r w:rsidRPr="00526025">
        <w:rPr>
          <w:rFonts w:cs="Times New Roman"/>
          <w:sz w:val="22"/>
          <w:lang w:val="kk-KZ"/>
        </w:rPr>
        <w:t xml:space="preserve"> филиала                   </w:t>
      </w:r>
      <w:r w:rsidR="00010089" w:rsidRPr="00526025">
        <w:rPr>
          <w:rFonts w:cs="Times New Roman"/>
          <w:sz w:val="22"/>
          <w:lang w:val="kk-KZ"/>
        </w:rPr>
        <w:t>Ж. Карибаев</w:t>
      </w:r>
    </w:p>
    <w:p w14:paraId="06C3EF1A" w14:textId="55B8AE87" w:rsidR="00750C96" w:rsidRPr="00526025" w:rsidRDefault="00750C96" w:rsidP="00750C96">
      <w:pPr>
        <w:spacing w:after="0"/>
        <w:ind w:firstLine="425"/>
        <w:contextualSpacing/>
        <w:jc w:val="both"/>
        <w:rPr>
          <w:rFonts w:cs="Times New Roman"/>
          <w:sz w:val="22"/>
          <w:lang w:val="kk-KZ"/>
        </w:rPr>
      </w:pPr>
      <w:r w:rsidRPr="00526025">
        <w:rPr>
          <w:rFonts w:cs="Times New Roman"/>
          <w:sz w:val="22"/>
          <w:lang w:val="kk-KZ"/>
        </w:rPr>
        <w:t>Пом.лесни</w:t>
      </w:r>
      <w:r w:rsidRPr="00526025">
        <w:rPr>
          <w:rFonts w:cs="Times New Roman"/>
          <w:sz w:val="22"/>
          <w:lang w:val="ru-RU"/>
        </w:rPr>
        <w:t>ч</w:t>
      </w:r>
      <w:r w:rsidRPr="00526025">
        <w:rPr>
          <w:rFonts w:cs="Times New Roman"/>
          <w:sz w:val="22"/>
          <w:lang w:val="kk-KZ"/>
        </w:rPr>
        <w:t>его</w:t>
      </w:r>
      <w:r w:rsidRPr="00526025">
        <w:rPr>
          <w:rFonts w:cs="Times New Roman"/>
          <w:sz w:val="22"/>
          <w:lang w:val="ru-RU"/>
        </w:rPr>
        <w:t xml:space="preserve"> </w:t>
      </w:r>
      <w:r w:rsidR="00010089" w:rsidRPr="00526025">
        <w:rPr>
          <w:rFonts w:cs="Times New Roman"/>
          <w:sz w:val="22"/>
          <w:lang w:val="kk-KZ"/>
        </w:rPr>
        <w:t>Рахмановского</w:t>
      </w:r>
      <w:r w:rsidRPr="00526025">
        <w:rPr>
          <w:rFonts w:cs="Times New Roman"/>
          <w:sz w:val="22"/>
          <w:lang w:val="kk-KZ"/>
        </w:rPr>
        <w:t xml:space="preserve"> лесничества </w:t>
      </w:r>
      <w:r w:rsidR="00010089" w:rsidRPr="00526025">
        <w:rPr>
          <w:rFonts w:cs="Times New Roman"/>
          <w:sz w:val="22"/>
          <w:lang w:val="kk-KZ"/>
        </w:rPr>
        <w:t>Берельского</w:t>
      </w:r>
      <w:r w:rsidRPr="00526025">
        <w:rPr>
          <w:rFonts w:cs="Times New Roman"/>
          <w:sz w:val="22"/>
          <w:lang w:val="kk-KZ"/>
        </w:rPr>
        <w:t xml:space="preserve"> филиала           </w:t>
      </w:r>
      <w:r w:rsidR="00010089" w:rsidRPr="00526025">
        <w:rPr>
          <w:rFonts w:cs="Times New Roman"/>
          <w:sz w:val="22"/>
          <w:lang w:val="kk-KZ"/>
        </w:rPr>
        <w:t xml:space="preserve">  Н. Ахетов</w:t>
      </w:r>
    </w:p>
    <w:p w14:paraId="31C5CF3D" w14:textId="77777777" w:rsidR="00750C96" w:rsidRPr="00030411" w:rsidRDefault="00750C96" w:rsidP="00750C96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lang w:val="kk-KZ"/>
        </w:rPr>
      </w:pPr>
      <w:r w:rsidRPr="00030411">
        <w:rPr>
          <w:rFonts w:cs="Times New Roman"/>
          <w:b/>
          <w:szCs w:val="24"/>
          <w:lang w:val="kk-KZ"/>
        </w:rPr>
        <w:lastRenderedPageBreak/>
        <w:t>Выкопировка</w:t>
      </w:r>
    </w:p>
    <w:p w14:paraId="0CAC34D3" w14:textId="378B9F7A" w:rsidR="00750C96" w:rsidRPr="00030411" w:rsidRDefault="00750C96" w:rsidP="00750C96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u w:val="single"/>
          <w:lang w:val="kk-KZ"/>
        </w:rPr>
      </w:pPr>
      <w:r w:rsidRPr="00030411">
        <w:rPr>
          <w:rFonts w:cs="Times New Roman"/>
          <w:b/>
          <w:szCs w:val="24"/>
          <w:lang w:val="kk-KZ"/>
        </w:rPr>
        <w:t>Из плана лесонасаждений</w:t>
      </w:r>
      <w:r w:rsidRPr="00030411">
        <w:rPr>
          <w:rFonts w:cs="Times New Roman"/>
          <w:b/>
          <w:szCs w:val="24"/>
          <w:u w:val="single"/>
          <w:lang w:val="kk-KZ"/>
        </w:rPr>
        <w:t xml:space="preserve"> </w:t>
      </w:r>
      <w:r w:rsidR="00F27948">
        <w:rPr>
          <w:rFonts w:cs="Times New Roman"/>
          <w:b/>
          <w:szCs w:val="24"/>
          <w:u w:val="single"/>
          <w:lang w:val="kk-KZ"/>
        </w:rPr>
        <w:t>Рахмановского</w:t>
      </w:r>
      <w:r w:rsidRPr="00750C96">
        <w:rPr>
          <w:rFonts w:cs="Times New Roman"/>
          <w:b/>
          <w:szCs w:val="24"/>
          <w:u w:val="single"/>
          <w:lang w:val="ru-RU"/>
        </w:rPr>
        <w:t xml:space="preserve"> лесничества </w:t>
      </w:r>
      <w:r w:rsidR="00F27948">
        <w:rPr>
          <w:rFonts w:cs="Times New Roman"/>
          <w:b/>
          <w:szCs w:val="24"/>
          <w:u w:val="single"/>
          <w:lang w:val="kk-KZ"/>
        </w:rPr>
        <w:t xml:space="preserve">Берельского </w:t>
      </w:r>
      <w:r w:rsidRPr="00030411">
        <w:rPr>
          <w:rFonts w:cs="Times New Roman"/>
          <w:b/>
          <w:szCs w:val="24"/>
          <w:u w:val="single"/>
          <w:lang w:val="kk-KZ"/>
        </w:rPr>
        <w:t>филиала</w:t>
      </w:r>
      <w:r>
        <w:rPr>
          <w:rFonts w:cs="Times New Roman"/>
          <w:b/>
          <w:szCs w:val="24"/>
          <w:u w:val="single"/>
          <w:lang w:val="kk-KZ"/>
        </w:rPr>
        <w:t xml:space="preserve">, </w:t>
      </w:r>
      <w:r w:rsidRPr="00030411">
        <w:rPr>
          <w:rFonts w:cs="Times New Roman"/>
          <w:b/>
          <w:szCs w:val="24"/>
          <w:u w:val="single"/>
          <w:lang w:val="kk-KZ"/>
        </w:rPr>
        <w:t xml:space="preserve">квартал </w:t>
      </w:r>
      <w:r w:rsidRPr="007E2B39">
        <w:rPr>
          <w:rFonts w:cs="Times New Roman"/>
          <w:b/>
          <w:szCs w:val="24"/>
          <w:u w:val="single"/>
          <w:lang w:val="kk-KZ"/>
        </w:rPr>
        <w:t>3</w:t>
      </w:r>
      <w:r w:rsidR="00F27948">
        <w:rPr>
          <w:rFonts w:cs="Times New Roman"/>
          <w:b/>
          <w:szCs w:val="24"/>
          <w:u w:val="single"/>
          <w:lang w:val="kk-KZ"/>
        </w:rPr>
        <w:t>7</w:t>
      </w:r>
      <w:r w:rsidRPr="007E2B39">
        <w:rPr>
          <w:rFonts w:cs="Times New Roman"/>
          <w:b/>
          <w:szCs w:val="24"/>
          <w:u w:val="single"/>
          <w:lang w:val="kk-KZ"/>
        </w:rPr>
        <w:t xml:space="preserve"> выдел </w:t>
      </w:r>
      <w:r w:rsidR="00F27948">
        <w:rPr>
          <w:rFonts w:cs="Times New Roman"/>
          <w:b/>
          <w:szCs w:val="24"/>
          <w:u w:val="single"/>
          <w:lang w:val="kk-KZ"/>
        </w:rPr>
        <w:t>1</w:t>
      </w:r>
      <w:r w:rsidRPr="00750C96">
        <w:rPr>
          <w:rFonts w:cs="Times New Roman"/>
          <w:b/>
          <w:szCs w:val="24"/>
          <w:u w:val="single"/>
          <w:lang w:val="ru-RU"/>
        </w:rPr>
        <w:t>.</w:t>
      </w:r>
      <w:r w:rsidRPr="00030411">
        <w:rPr>
          <w:rFonts w:cs="Times New Roman"/>
          <w:b/>
          <w:szCs w:val="24"/>
          <w:u w:val="single"/>
          <w:lang w:val="kk-KZ"/>
        </w:rPr>
        <w:t xml:space="preserve"> Площадь </w:t>
      </w:r>
      <w:r w:rsidR="00F27948">
        <w:rPr>
          <w:rFonts w:cs="Times New Roman"/>
          <w:b/>
          <w:szCs w:val="24"/>
          <w:u w:val="single"/>
          <w:lang w:val="kk-KZ"/>
        </w:rPr>
        <w:t>0,5</w:t>
      </w:r>
      <w:r w:rsidRPr="00030411">
        <w:rPr>
          <w:rFonts w:cs="Times New Roman"/>
          <w:b/>
          <w:szCs w:val="24"/>
          <w:u w:val="single"/>
          <w:lang w:val="kk-KZ"/>
        </w:rPr>
        <w:t xml:space="preserve"> га.</w:t>
      </w:r>
    </w:p>
    <w:p w14:paraId="45733814" w14:textId="77777777" w:rsidR="00750C96" w:rsidRDefault="00750C96" w:rsidP="00750C96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lang w:val="kk-KZ"/>
        </w:rPr>
      </w:pPr>
    </w:p>
    <w:p w14:paraId="703B1E4C" w14:textId="77777777" w:rsidR="00750C96" w:rsidRPr="00E57B17" w:rsidRDefault="00750C96" w:rsidP="00750C96">
      <w:pPr>
        <w:spacing w:after="0" w:line="240" w:lineRule="auto"/>
        <w:ind w:firstLine="426"/>
        <w:contextualSpacing/>
        <w:rPr>
          <w:rFonts w:cs="Times New Roman"/>
          <w:b/>
          <w:sz w:val="20"/>
          <w:szCs w:val="20"/>
          <w:lang w:val="kk-KZ"/>
        </w:rPr>
      </w:pPr>
      <w:r w:rsidRPr="00E57B17">
        <w:rPr>
          <w:rFonts w:cs="Times New Roman"/>
          <w:b/>
          <w:sz w:val="20"/>
          <w:szCs w:val="20"/>
          <w:lang w:val="kk-KZ"/>
        </w:rPr>
        <w:t xml:space="preserve"> Маштаб 1:25 000</w:t>
      </w:r>
    </w:p>
    <w:p w14:paraId="27062AF1" w14:textId="77777777" w:rsidR="00750C96" w:rsidRPr="00F27948" w:rsidRDefault="00750C96" w:rsidP="00750C96">
      <w:pPr>
        <w:spacing w:after="0" w:line="240" w:lineRule="auto"/>
        <w:ind w:firstLine="426"/>
        <w:contextualSpacing/>
        <w:jc w:val="both"/>
        <w:rPr>
          <w:rFonts w:cs="Times New Roman"/>
          <w:b/>
          <w:szCs w:val="24"/>
          <w:lang w:val="ru-RU"/>
        </w:rPr>
      </w:pPr>
    </w:p>
    <w:p w14:paraId="37160D93" w14:textId="77777777" w:rsidR="00996F9D" w:rsidRDefault="00750C96" w:rsidP="00750C96">
      <w:pPr>
        <w:spacing w:after="0" w:line="240" w:lineRule="auto"/>
        <w:ind w:firstLine="426"/>
        <w:contextualSpacing/>
        <w:jc w:val="both"/>
        <w:rPr>
          <w:rFonts w:cs="Times New Roman"/>
          <w:b/>
          <w:sz w:val="20"/>
          <w:szCs w:val="20"/>
          <w:lang w:val="kk-KZ"/>
        </w:rPr>
      </w:pPr>
      <w:r w:rsidRPr="00030411">
        <w:rPr>
          <w:rFonts w:cs="Times New Roman"/>
          <w:noProof/>
          <w:szCs w:val="24"/>
        </w:rPr>
        <w:drawing>
          <wp:inline distT="0" distB="0" distL="0" distR="0" wp14:anchorId="19D0347C" wp14:editId="51BB3B50">
            <wp:extent cx="3001734" cy="3802603"/>
            <wp:effectExtent l="0" t="0" r="8255" b="7620"/>
            <wp:docPr id="13819178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917889" name="Рисунок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1734" cy="3802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DB1F2" w14:textId="77777777" w:rsidR="00996F9D" w:rsidRDefault="00996F9D" w:rsidP="00750C96">
      <w:pPr>
        <w:spacing w:after="0" w:line="240" w:lineRule="auto"/>
        <w:ind w:firstLine="426"/>
        <w:contextualSpacing/>
        <w:jc w:val="both"/>
        <w:rPr>
          <w:rFonts w:cs="Times New Roman"/>
          <w:b/>
          <w:sz w:val="20"/>
          <w:szCs w:val="20"/>
          <w:lang w:val="kk-KZ"/>
        </w:rPr>
      </w:pPr>
    </w:p>
    <w:p w14:paraId="448498EE" w14:textId="77777777" w:rsidR="00996F9D" w:rsidRDefault="00996F9D" w:rsidP="00750C96">
      <w:pPr>
        <w:spacing w:after="0" w:line="240" w:lineRule="auto"/>
        <w:ind w:firstLine="426"/>
        <w:contextualSpacing/>
        <w:jc w:val="both"/>
        <w:rPr>
          <w:rFonts w:cs="Times New Roman"/>
          <w:b/>
          <w:sz w:val="20"/>
          <w:szCs w:val="20"/>
          <w:lang w:val="kk-KZ"/>
        </w:rPr>
      </w:pPr>
    </w:p>
    <w:p w14:paraId="32AA3798" w14:textId="32E545C5" w:rsidR="00750C96" w:rsidRPr="00030411" w:rsidRDefault="00996F9D" w:rsidP="00750C96">
      <w:pPr>
        <w:spacing w:after="0" w:line="240" w:lineRule="auto"/>
        <w:ind w:firstLine="426"/>
        <w:contextualSpacing/>
        <w:jc w:val="both"/>
        <w:rPr>
          <w:rFonts w:cs="Times New Roman"/>
          <w:b/>
          <w:szCs w:val="24"/>
          <w:lang w:val="kk-KZ"/>
        </w:rPr>
      </w:pPr>
      <w:r>
        <w:rPr>
          <w:rFonts w:cs="Times New Roman"/>
          <w:b/>
          <w:sz w:val="20"/>
          <w:szCs w:val="20"/>
          <w:lang w:val="kk-KZ"/>
        </w:rPr>
        <w:t xml:space="preserve">                                                                           </w:t>
      </w:r>
      <w:r w:rsidR="00750C96" w:rsidRPr="004F5C7F">
        <w:rPr>
          <w:rFonts w:cs="Times New Roman"/>
          <w:b/>
          <w:sz w:val="20"/>
          <w:szCs w:val="20"/>
          <w:lang w:val="kk-KZ"/>
        </w:rPr>
        <w:t>Условные обозначения</w:t>
      </w:r>
    </w:p>
    <w:p w14:paraId="4723861B" w14:textId="77777777" w:rsidR="00750C96" w:rsidRPr="00F27948" w:rsidRDefault="00750C96" w:rsidP="00750C96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</w:p>
    <w:p w14:paraId="38DC8304" w14:textId="77777777" w:rsidR="00750C96" w:rsidRPr="00F27948" w:rsidRDefault="00750C96" w:rsidP="00750C96">
      <w:pPr>
        <w:spacing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  <w:r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18BF2C" wp14:editId="06ABD47C">
                <wp:simplePos x="0" y="0"/>
                <wp:positionH relativeFrom="column">
                  <wp:posOffset>2738755</wp:posOffset>
                </wp:positionH>
                <wp:positionV relativeFrom="paragraph">
                  <wp:posOffset>95885</wp:posOffset>
                </wp:positionV>
                <wp:extent cx="3019425" cy="647700"/>
                <wp:effectExtent l="0" t="0" r="9525" b="0"/>
                <wp:wrapNone/>
                <wp:docPr id="863238829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942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2F3433" w14:textId="7DD3F5BD" w:rsidR="00750C96" w:rsidRDefault="00750C96" w:rsidP="00750C96">
                            <w:pPr>
                              <w:jc w:val="center"/>
                              <w:rPr>
                                <w:rFonts w:cs="Times New Roman"/>
                                <w:lang w:val="kk-KZ"/>
                              </w:rPr>
                            </w:pPr>
                            <w:r>
                              <w:rPr>
                                <w:rFonts w:cs="Times New Roman"/>
                                <w:lang w:val="kk-KZ"/>
                              </w:rPr>
                              <w:t xml:space="preserve">Квартал </w:t>
                            </w:r>
                            <w:r w:rsidRPr="007E2B39">
                              <w:rPr>
                                <w:rFonts w:cs="Times New Roman"/>
                                <w:lang w:val="kk-KZ"/>
                              </w:rPr>
                              <w:t>3</w:t>
                            </w:r>
                            <w:r w:rsidR="00AB7894">
                              <w:rPr>
                                <w:rFonts w:cs="Times New Roman"/>
                                <w:lang w:val="kk-KZ"/>
                              </w:rPr>
                              <w:t>7</w:t>
                            </w:r>
                            <w:r w:rsidRPr="007E2B39">
                              <w:rPr>
                                <w:rFonts w:cs="Times New Roman"/>
                                <w:lang w:val="kk-KZ"/>
                              </w:rPr>
                              <w:t xml:space="preserve"> выдел </w:t>
                            </w:r>
                            <w:r w:rsidR="00AB7894">
                              <w:rPr>
                                <w:rFonts w:cs="Times New Roman"/>
                                <w:lang w:val="kk-KZ"/>
                              </w:rPr>
                              <w:t>1</w:t>
                            </w:r>
                          </w:p>
                          <w:p w14:paraId="50F27A58" w14:textId="7667E185" w:rsidR="00750C96" w:rsidRPr="00A4642F" w:rsidRDefault="00750C96" w:rsidP="00750C96">
                            <w:pPr>
                              <w:jc w:val="center"/>
                            </w:pPr>
                            <w:r>
                              <w:rPr>
                                <w:rFonts w:cs="Times New Roman"/>
                                <w:lang w:val="kk-KZ"/>
                              </w:rPr>
                              <w:t xml:space="preserve">Исправшиваемый участок </w:t>
                            </w:r>
                            <w:r w:rsidR="00AB7894">
                              <w:rPr>
                                <w:rFonts w:cs="Times New Roman"/>
                                <w:lang w:val="kk-KZ"/>
                              </w:rPr>
                              <w:t>0,5</w:t>
                            </w:r>
                            <w:r>
                              <w:rPr>
                                <w:rFonts w:cs="Times New Roman"/>
                                <w:lang w:val="kk-KZ"/>
                              </w:rPr>
                              <w:t xml:space="preserve"> га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18BF2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15.65pt;margin-top:7.55pt;width:237.75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" fillcolor="window" stroked="f" strokeweight=".5pt">
                <v:textbox>
                  <w:txbxContent>
                    <w:p w14:paraId="7F2F3433" w14:textId="7DD3F5BD" w:rsidR="00750C96" w:rsidRDefault="00750C96" w:rsidP="00750C96">
                      <w:pPr>
                        <w:jc w:val="center"/>
                        <w:rPr>
                          <w:rFonts w:cs="Times New Roman"/>
                          <w:lang w:val="kk-KZ"/>
                        </w:rPr>
                      </w:pPr>
                      <w:r>
                        <w:rPr>
                          <w:rFonts w:cs="Times New Roman"/>
                          <w:lang w:val="kk-KZ"/>
                        </w:rPr>
                        <w:t xml:space="preserve">Квартал </w:t>
                      </w:r>
                      <w:r w:rsidRPr="007E2B39">
                        <w:rPr>
                          <w:rFonts w:cs="Times New Roman"/>
                          <w:lang w:val="kk-KZ"/>
                        </w:rPr>
                        <w:t>3</w:t>
                      </w:r>
                      <w:r w:rsidR="00AB7894">
                        <w:rPr>
                          <w:rFonts w:cs="Times New Roman"/>
                          <w:lang w:val="kk-KZ"/>
                        </w:rPr>
                        <w:t>7</w:t>
                      </w:r>
                      <w:r w:rsidRPr="007E2B39">
                        <w:rPr>
                          <w:rFonts w:cs="Times New Roman"/>
                          <w:lang w:val="kk-KZ"/>
                        </w:rPr>
                        <w:t xml:space="preserve"> выдел </w:t>
                      </w:r>
                      <w:r w:rsidR="00AB7894">
                        <w:rPr>
                          <w:rFonts w:cs="Times New Roman"/>
                          <w:lang w:val="kk-KZ"/>
                        </w:rPr>
                        <w:t>1</w:t>
                      </w:r>
                    </w:p>
                    <w:p w14:paraId="50F27A58" w14:textId="7667E185" w:rsidR="00750C96" w:rsidRPr="00A4642F" w:rsidRDefault="00750C96" w:rsidP="00750C96">
                      <w:pPr>
                        <w:jc w:val="center"/>
                      </w:pPr>
                      <w:r>
                        <w:rPr>
                          <w:rFonts w:cs="Times New Roman"/>
                          <w:lang w:val="kk-KZ"/>
                        </w:rPr>
                        <w:t xml:space="preserve">Исправшиваемый участок </w:t>
                      </w:r>
                      <w:r w:rsidR="00AB7894">
                        <w:rPr>
                          <w:rFonts w:cs="Times New Roman"/>
                          <w:lang w:val="kk-KZ"/>
                        </w:rPr>
                        <w:t>0,5</w:t>
                      </w:r>
                      <w:r>
                        <w:rPr>
                          <w:rFonts w:cs="Times New Roman"/>
                          <w:lang w:val="kk-KZ"/>
                        </w:rPr>
                        <w:t xml:space="preserve"> га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E0015F" wp14:editId="6DA16676">
                <wp:simplePos x="0" y="0"/>
                <wp:positionH relativeFrom="column">
                  <wp:posOffset>2661285</wp:posOffset>
                </wp:positionH>
                <wp:positionV relativeFrom="paragraph">
                  <wp:posOffset>29210</wp:posOffset>
                </wp:positionV>
                <wp:extent cx="3295015" cy="779780"/>
                <wp:effectExtent l="0" t="0" r="635" b="1270"/>
                <wp:wrapNone/>
                <wp:docPr id="171295613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5015" cy="779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6DA27" id="Прямоугольник 2" o:spid="_x0000_s1026" style="position:absolute;margin-left:209.55pt;margin-top:2.3pt;width:259.45pt;height:6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" filled="f" strokecolor="windowText" strokeweight="1pt">
                <v:path arrowok="t"/>
              </v:rect>
            </w:pict>
          </mc:Fallback>
        </mc:AlternateContent>
      </w:r>
    </w:p>
    <w:p w14:paraId="3E9CC57E" w14:textId="77777777" w:rsidR="00B5640D" w:rsidRPr="00750C96" w:rsidRDefault="00750C96" w:rsidP="00B5640D">
      <w:pPr>
        <w:spacing w:after="0" w:line="240" w:lineRule="auto"/>
        <w:ind w:left="4248" w:firstLine="426"/>
        <w:contextualSpacing/>
        <w:jc w:val="both"/>
        <w:rPr>
          <w:rFonts w:cs="Times New Roman"/>
          <w:b/>
          <w:szCs w:val="24"/>
          <w:lang w:val="ru-RU"/>
        </w:rPr>
      </w:pPr>
      <w:r w:rsidRPr="00F27948">
        <w:rPr>
          <w:rFonts w:cs="Times New Roman"/>
          <w:szCs w:val="24"/>
          <w:lang w:val="ru-RU"/>
        </w:rPr>
        <w:br w:type="page"/>
      </w:r>
      <w:r w:rsidR="00B5640D" w:rsidRPr="00750C96">
        <w:rPr>
          <w:rFonts w:cs="Times New Roman"/>
          <w:b/>
          <w:szCs w:val="24"/>
          <w:lang w:val="ru-RU"/>
        </w:rPr>
        <w:lastRenderedPageBreak/>
        <w:t>АКТ</w:t>
      </w:r>
    </w:p>
    <w:p w14:paraId="1F514F16" w14:textId="77777777" w:rsidR="00B5640D" w:rsidRPr="00750C96" w:rsidRDefault="00B5640D" w:rsidP="00B5640D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lang w:val="ru-RU"/>
        </w:rPr>
      </w:pPr>
      <w:r w:rsidRPr="00750C96">
        <w:rPr>
          <w:rFonts w:cs="Times New Roman"/>
          <w:b/>
          <w:szCs w:val="24"/>
          <w:lang w:val="ru-RU"/>
        </w:rPr>
        <w:t>выбора осмотра земельного участка с указанием площади и приложением схемы</w:t>
      </w:r>
    </w:p>
    <w:p w14:paraId="0D53D071" w14:textId="77777777" w:rsidR="00B5640D" w:rsidRPr="00030411" w:rsidRDefault="00B5640D" w:rsidP="00B5640D">
      <w:pPr>
        <w:spacing w:after="0" w:line="240" w:lineRule="auto"/>
        <w:ind w:firstLine="426"/>
        <w:contextualSpacing/>
        <w:jc w:val="center"/>
        <w:rPr>
          <w:rFonts w:cs="Times New Roman"/>
          <w:szCs w:val="24"/>
          <w:lang w:val="kk-KZ"/>
        </w:rPr>
      </w:pPr>
      <w:r w:rsidRPr="00750C96">
        <w:rPr>
          <w:rFonts w:cs="Times New Roman"/>
          <w:b/>
          <w:szCs w:val="24"/>
          <w:lang w:val="ru-RU"/>
        </w:rPr>
        <w:t>участка, расположенного на территории РГУ «</w:t>
      </w:r>
      <w:r w:rsidRPr="00030411">
        <w:rPr>
          <w:rFonts w:cs="Times New Roman"/>
          <w:b/>
          <w:szCs w:val="24"/>
          <w:lang w:val="kk-KZ"/>
        </w:rPr>
        <w:t>Катон-Карагайский</w:t>
      </w:r>
      <w:r w:rsidRPr="00750C96">
        <w:rPr>
          <w:rFonts w:cs="Times New Roman"/>
          <w:b/>
          <w:szCs w:val="24"/>
          <w:lang w:val="ru-RU"/>
        </w:rPr>
        <w:t xml:space="preserve"> государственный национальный природный парк»</w:t>
      </w:r>
    </w:p>
    <w:p w14:paraId="63704389" w14:textId="77777777" w:rsidR="00B5640D" w:rsidRPr="00030411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kk-KZ"/>
        </w:rPr>
      </w:pPr>
    </w:p>
    <w:p w14:paraId="64DBB95B" w14:textId="22F2FE51" w:rsidR="00B5640D" w:rsidRPr="008008C3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sz w:val="22"/>
          <w:lang w:val="ru-RU"/>
        </w:rPr>
      </w:pPr>
      <w:r w:rsidRPr="008008C3">
        <w:rPr>
          <w:rFonts w:cs="Times New Roman"/>
          <w:sz w:val="22"/>
          <w:lang w:val="ru-RU"/>
        </w:rPr>
        <w:t xml:space="preserve">Земельный участок (Лот № </w:t>
      </w:r>
      <w:r w:rsidRPr="008008C3">
        <w:rPr>
          <w:rFonts w:cs="Times New Roman"/>
          <w:sz w:val="22"/>
          <w:lang w:val="kk-KZ"/>
        </w:rPr>
        <w:t>1</w:t>
      </w:r>
      <w:r w:rsidR="00A876FF">
        <w:rPr>
          <w:rFonts w:cs="Times New Roman"/>
          <w:sz w:val="22"/>
          <w:lang w:val="kk-KZ"/>
        </w:rPr>
        <w:t>9</w:t>
      </w:r>
      <w:r w:rsidRPr="008008C3">
        <w:rPr>
          <w:rFonts w:cs="Times New Roman"/>
          <w:sz w:val="22"/>
          <w:lang w:val="ru-RU"/>
        </w:rPr>
        <w:t xml:space="preserve">), планируемый для предоставления в </w:t>
      </w:r>
      <w:r w:rsidRPr="008008C3">
        <w:rPr>
          <w:rFonts w:cs="Times New Roman"/>
          <w:sz w:val="22"/>
          <w:lang w:val="kk-KZ"/>
        </w:rPr>
        <w:t>краткосрочное</w:t>
      </w:r>
      <w:r w:rsidRPr="008008C3">
        <w:rPr>
          <w:rFonts w:cs="Times New Roman"/>
          <w:sz w:val="22"/>
          <w:lang w:val="ru-RU"/>
        </w:rPr>
        <w:t xml:space="preserve"> пользование для осуществления туристской и рекреационной деятельности расположен</w:t>
      </w:r>
      <w:r w:rsidRPr="008008C3">
        <w:rPr>
          <w:rFonts w:cs="Times New Roman"/>
          <w:sz w:val="22"/>
          <w:lang w:val="kk-KZ"/>
        </w:rPr>
        <w:t xml:space="preserve"> квартале </w:t>
      </w:r>
      <w:r>
        <w:rPr>
          <w:rFonts w:cs="Times New Roman"/>
          <w:sz w:val="22"/>
          <w:lang w:val="kk-KZ"/>
        </w:rPr>
        <w:t>23</w:t>
      </w:r>
      <w:r w:rsidRPr="008008C3">
        <w:rPr>
          <w:rFonts w:cs="Times New Roman"/>
          <w:sz w:val="22"/>
          <w:lang w:val="kk-KZ"/>
        </w:rPr>
        <w:t xml:space="preserve"> выдел 1 Рахмановского</w:t>
      </w:r>
      <w:r w:rsidRPr="008008C3">
        <w:rPr>
          <w:rFonts w:cs="Times New Roman"/>
          <w:sz w:val="22"/>
          <w:lang w:val="ru-RU"/>
        </w:rPr>
        <w:t xml:space="preserve"> лесничества </w:t>
      </w:r>
      <w:r w:rsidRPr="008008C3">
        <w:rPr>
          <w:rFonts w:cs="Times New Roman"/>
          <w:sz w:val="22"/>
          <w:lang w:val="kk-KZ"/>
        </w:rPr>
        <w:t xml:space="preserve">Берельского филиала </w:t>
      </w:r>
      <w:r w:rsidRPr="008008C3">
        <w:rPr>
          <w:rFonts w:cs="Times New Roman"/>
          <w:sz w:val="22"/>
          <w:lang w:val="ru-RU"/>
        </w:rPr>
        <w:t>на территории</w:t>
      </w:r>
      <w:r w:rsidRPr="008008C3">
        <w:rPr>
          <w:rFonts w:cs="Times New Roman"/>
          <w:sz w:val="22"/>
          <w:lang w:val="kk-KZ"/>
        </w:rPr>
        <w:t xml:space="preserve"> Катон-Карагайского государственного национального природного парка</w:t>
      </w:r>
      <w:r w:rsidRPr="008008C3">
        <w:rPr>
          <w:rFonts w:cs="Times New Roman"/>
          <w:sz w:val="22"/>
          <w:lang w:val="ru-RU"/>
        </w:rPr>
        <w:t>.</w:t>
      </w:r>
    </w:p>
    <w:p w14:paraId="5C62C90D" w14:textId="77777777" w:rsidR="00B5640D" w:rsidRPr="00750C96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</w:p>
    <w:p w14:paraId="54C7CE44" w14:textId="558EC812" w:rsidR="00B5640D" w:rsidRPr="00BB6D6F" w:rsidRDefault="00B5640D" w:rsidP="00B5640D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На обследованном участке площадь всего: </w:t>
      </w:r>
      <w:r w:rsidR="00BB0646">
        <w:rPr>
          <w:rFonts w:cs="Times New Roman"/>
          <w:sz w:val="22"/>
          <w:lang w:val="ru-RU"/>
        </w:rPr>
        <w:t>9,1</w:t>
      </w:r>
      <w:r w:rsidRPr="00BB6D6F">
        <w:rPr>
          <w:rFonts w:cs="Times New Roman"/>
          <w:sz w:val="22"/>
          <w:lang w:val="ru-RU"/>
        </w:rPr>
        <w:t xml:space="preserve"> га.</w:t>
      </w:r>
    </w:p>
    <w:p w14:paraId="1040D8AE" w14:textId="77777777" w:rsidR="00B5640D" w:rsidRPr="00BB6D6F" w:rsidRDefault="00B5640D" w:rsidP="00B5640D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Испрашиваемый участок: </w:t>
      </w:r>
      <w:r w:rsidRPr="00BB6D6F">
        <w:rPr>
          <w:rFonts w:cs="Times New Roman"/>
          <w:sz w:val="22"/>
          <w:lang w:val="kk-KZ"/>
        </w:rPr>
        <w:t>0,5</w:t>
      </w:r>
      <w:r w:rsidRPr="00BB6D6F">
        <w:rPr>
          <w:rFonts w:cs="Times New Roman"/>
          <w:sz w:val="22"/>
          <w:lang w:val="ru-RU"/>
        </w:rPr>
        <w:t xml:space="preserve"> га.</w:t>
      </w:r>
    </w:p>
    <w:p w14:paraId="22C533C0" w14:textId="77777777" w:rsidR="00B5640D" w:rsidRPr="00BB6D6F" w:rsidRDefault="00B5640D" w:rsidP="00B5640D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ru-RU"/>
        </w:rPr>
        <w:t>Редкие леса состоят (указать главную породу):</w:t>
      </w:r>
      <w:r w:rsidRPr="00BB6D6F">
        <w:rPr>
          <w:rFonts w:cs="Times New Roman"/>
          <w:sz w:val="22"/>
          <w:lang w:val="kk-KZ"/>
        </w:rPr>
        <w:t xml:space="preserve"> </w:t>
      </w:r>
    </w:p>
    <w:p w14:paraId="025F0A7F" w14:textId="77777777" w:rsidR="00B5640D" w:rsidRPr="00BB6D6F" w:rsidRDefault="00B5640D" w:rsidP="00B5640D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ru-RU"/>
        </w:rPr>
        <w:t xml:space="preserve">Участок имеет (не имеет) особое защитное и другое значение: </w:t>
      </w:r>
      <w:r w:rsidRPr="00BB6D6F">
        <w:rPr>
          <w:rFonts w:cs="Times New Roman"/>
          <w:sz w:val="22"/>
          <w:u w:val="single"/>
          <w:lang w:val="kk-KZ"/>
        </w:rPr>
        <w:t xml:space="preserve">- </w:t>
      </w:r>
      <w:r w:rsidRPr="00BB6D6F">
        <w:rPr>
          <w:rFonts w:eastAsia="Calibri" w:cs="Times New Roman"/>
          <w:sz w:val="22"/>
          <w:u w:val="single"/>
          <w:lang w:val="ru-RU"/>
        </w:rPr>
        <w:t>Почвозащитное свойства</w:t>
      </w:r>
    </w:p>
    <w:p w14:paraId="13225107" w14:textId="77777777" w:rsidR="00B5640D" w:rsidRPr="00BB6D6F" w:rsidRDefault="00B5640D" w:rsidP="00B5640D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Лесохозяйственные особенности участка: </w:t>
      </w:r>
      <w:r w:rsidRPr="00BB6D6F">
        <w:rPr>
          <w:rFonts w:cs="Times New Roman"/>
          <w:sz w:val="22"/>
          <w:u w:val="single"/>
          <w:lang w:val="ru-RU"/>
        </w:rPr>
        <w:t>Леса государственных национальных парков</w:t>
      </w:r>
      <w:r w:rsidRPr="00BB6D6F">
        <w:rPr>
          <w:rFonts w:cs="Times New Roman"/>
          <w:sz w:val="22"/>
          <w:lang w:val="ru-RU"/>
        </w:rPr>
        <w:t>.</w:t>
      </w:r>
    </w:p>
    <w:p w14:paraId="268B3770" w14:textId="77777777" w:rsidR="00B5640D" w:rsidRPr="00BB6D6F" w:rsidRDefault="00B5640D" w:rsidP="00B5640D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Участок пригоден (не пригоден) для заявленных целей, имея нижеследующую почвенно-геологическую характеристику почвы: </w:t>
      </w:r>
      <w:r w:rsidRPr="00BB6D6F">
        <w:rPr>
          <w:rFonts w:cs="Times New Roman"/>
          <w:sz w:val="22"/>
          <w:u w:val="single"/>
          <w:lang w:val="ru-RU"/>
        </w:rPr>
        <w:t>Пригоден для заявленных целей</w:t>
      </w:r>
      <w:r w:rsidRPr="00BB6D6F">
        <w:rPr>
          <w:rFonts w:cs="Times New Roman"/>
          <w:sz w:val="22"/>
          <w:lang w:val="ru-RU"/>
        </w:rPr>
        <w:t>.</w:t>
      </w:r>
    </w:p>
    <w:p w14:paraId="45DA8F84" w14:textId="77777777" w:rsidR="00B5640D" w:rsidRPr="00BB6D6F" w:rsidRDefault="00B5640D" w:rsidP="00B5640D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Наличие и месторасположение участка, ранее переданных из данного квартала, урочища, участков неизвестны и не используемых заявителем: </w:t>
      </w:r>
      <w:r w:rsidRPr="00BB6D6F">
        <w:rPr>
          <w:rFonts w:cs="Times New Roman"/>
          <w:sz w:val="22"/>
          <w:u w:val="single"/>
          <w:lang w:val="ru-RU"/>
        </w:rPr>
        <w:t>Нет</w:t>
      </w:r>
      <w:r w:rsidRPr="00BB6D6F">
        <w:rPr>
          <w:rFonts w:cs="Times New Roman"/>
          <w:sz w:val="22"/>
          <w:lang w:val="ru-RU"/>
        </w:rPr>
        <w:t>.</w:t>
      </w:r>
    </w:p>
    <w:p w14:paraId="228EE7FF" w14:textId="77777777" w:rsidR="003C052C" w:rsidRPr="00BB6D6F" w:rsidRDefault="003C052C" w:rsidP="003C052C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Цели использования для </w:t>
      </w:r>
      <w:r>
        <w:rPr>
          <w:rFonts w:cs="Times New Roman"/>
          <w:sz w:val="22"/>
          <w:lang w:val="ru-RU"/>
        </w:rPr>
        <w:t>туристкой и рекреационной</w:t>
      </w:r>
      <w:r w:rsidRPr="00BB6D6F">
        <w:rPr>
          <w:rFonts w:cs="Times New Roman"/>
          <w:sz w:val="22"/>
          <w:lang w:val="ru-RU"/>
        </w:rPr>
        <w:t xml:space="preserve"> деятельности.</w:t>
      </w:r>
    </w:p>
    <w:p w14:paraId="32108D51" w14:textId="77777777" w:rsidR="00B5640D" w:rsidRPr="00BB6D6F" w:rsidRDefault="00B5640D" w:rsidP="00B5640D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ru-RU"/>
        </w:rPr>
        <w:t xml:space="preserve">Лесистость испрашиваемого участка: </w:t>
      </w:r>
      <w:r w:rsidRPr="00BB6D6F">
        <w:rPr>
          <w:rFonts w:cs="Times New Roman"/>
          <w:sz w:val="22"/>
          <w:u w:val="single"/>
          <w:lang w:val="kk-KZ"/>
        </w:rPr>
        <w:t xml:space="preserve"> </w:t>
      </w:r>
    </w:p>
    <w:p w14:paraId="400A3178" w14:textId="34450598" w:rsidR="00B5640D" w:rsidRPr="00BB6D6F" w:rsidRDefault="00B5640D" w:rsidP="00B5640D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kk-KZ"/>
        </w:rPr>
        <w:t>Функциональная зона: тур</w:t>
      </w:r>
      <w:r w:rsidR="00BE6302">
        <w:rPr>
          <w:rFonts w:cs="Times New Roman"/>
          <w:sz w:val="22"/>
          <w:lang w:val="kk-KZ"/>
        </w:rPr>
        <w:t>исткой</w:t>
      </w:r>
      <w:r w:rsidRPr="00BB6D6F">
        <w:rPr>
          <w:rFonts w:cs="Times New Roman"/>
          <w:sz w:val="22"/>
          <w:lang w:val="kk-KZ"/>
        </w:rPr>
        <w:t xml:space="preserve"> и рекр</w:t>
      </w:r>
      <w:r w:rsidR="00BE6302">
        <w:rPr>
          <w:rFonts w:cs="Times New Roman"/>
          <w:sz w:val="22"/>
          <w:lang w:val="kk-KZ"/>
        </w:rPr>
        <w:t>еационной</w:t>
      </w:r>
      <w:r w:rsidRPr="00BB6D6F">
        <w:rPr>
          <w:rFonts w:cs="Times New Roman"/>
          <w:sz w:val="22"/>
          <w:lang w:val="kk-KZ"/>
        </w:rPr>
        <w:t xml:space="preserve"> деят</w:t>
      </w:r>
      <w:r w:rsidR="00BE6302">
        <w:rPr>
          <w:rFonts w:cs="Times New Roman"/>
          <w:sz w:val="22"/>
          <w:lang w:val="kk-KZ"/>
        </w:rPr>
        <w:t>ельности</w:t>
      </w:r>
    </w:p>
    <w:p w14:paraId="6218A8A6" w14:textId="77777777" w:rsidR="00B5640D" w:rsidRPr="00BB6D6F" w:rsidRDefault="00B5640D" w:rsidP="00B5640D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kk-KZ"/>
        </w:rPr>
        <w:t xml:space="preserve">Пути передвижения животных: </w:t>
      </w:r>
      <w:r w:rsidRPr="00BB6D6F">
        <w:rPr>
          <w:rFonts w:cs="Times New Roman"/>
          <w:sz w:val="22"/>
          <w:u w:val="single"/>
          <w:lang w:val="kk-KZ"/>
        </w:rPr>
        <w:t>О</w:t>
      </w:r>
      <w:r w:rsidRPr="00BB6D6F">
        <w:rPr>
          <w:rFonts w:cs="Times New Roman"/>
          <w:sz w:val="22"/>
          <w:u w:val="single"/>
          <w:lang w:val="ru-RU"/>
        </w:rPr>
        <w:t>тсутствует</w:t>
      </w:r>
      <w:r w:rsidRPr="00BB6D6F">
        <w:rPr>
          <w:rFonts w:cs="Times New Roman"/>
          <w:sz w:val="22"/>
          <w:u w:val="single"/>
          <w:lang w:val="kk-KZ"/>
        </w:rPr>
        <w:t>.</w:t>
      </w:r>
    </w:p>
    <w:p w14:paraId="670AE343" w14:textId="77777777" w:rsidR="00B5640D" w:rsidRPr="00BB6D6F" w:rsidRDefault="00B5640D" w:rsidP="00B5640D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Срок передачи до 5</w:t>
      </w:r>
      <w:r w:rsidRPr="00BB6D6F">
        <w:rPr>
          <w:rFonts w:cs="Times New Roman"/>
          <w:sz w:val="22"/>
          <w:u w:val="single"/>
          <w:lang w:val="ru-RU"/>
        </w:rPr>
        <w:t xml:space="preserve"> лет</w:t>
      </w:r>
      <w:r w:rsidRPr="00BB6D6F">
        <w:rPr>
          <w:rFonts w:cs="Times New Roman"/>
          <w:sz w:val="22"/>
          <w:lang w:val="ru-RU"/>
        </w:rPr>
        <w:t>.</w:t>
      </w:r>
    </w:p>
    <w:p w14:paraId="27BD5DF4" w14:textId="77777777" w:rsidR="00B5640D" w:rsidRPr="00750C96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</w:p>
    <w:p w14:paraId="26CA2099" w14:textId="77777777" w:rsidR="00B5640D" w:rsidRPr="00750C96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b/>
          <w:szCs w:val="24"/>
          <w:lang w:val="ru-RU"/>
        </w:rPr>
      </w:pPr>
      <w:r w:rsidRPr="00750C96">
        <w:rPr>
          <w:rFonts w:cs="Times New Roman"/>
          <w:b/>
          <w:szCs w:val="24"/>
          <w:lang w:val="ru-RU"/>
        </w:rPr>
        <w:t>Обязательства получателя участка:</w:t>
      </w:r>
    </w:p>
    <w:p w14:paraId="335167F2" w14:textId="77777777" w:rsidR="00B5640D" w:rsidRPr="00BB6D6F" w:rsidRDefault="00B5640D" w:rsidP="00B5640D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750C96">
        <w:rPr>
          <w:rFonts w:cs="Times New Roman"/>
          <w:szCs w:val="24"/>
          <w:lang w:val="ru-RU"/>
        </w:rPr>
        <w:t xml:space="preserve">1. </w:t>
      </w:r>
      <w:r w:rsidRPr="00BB6D6F">
        <w:rPr>
          <w:rFonts w:cs="Times New Roman"/>
          <w:sz w:val="22"/>
          <w:lang w:val="ru-RU"/>
        </w:rPr>
        <w:t>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пользования.</w:t>
      </w:r>
    </w:p>
    <w:p w14:paraId="550D8B00" w14:textId="77777777" w:rsidR="00B5640D" w:rsidRPr="00BB6D6F" w:rsidRDefault="00B5640D" w:rsidP="00B5640D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2. Не допускать повреждения деревьев и кустарников, их раскорчевки.</w:t>
      </w:r>
    </w:p>
    <w:p w14:paraId="039A61E9" w14:textId="77777777" w:rsidR="00B5640D" w:rsidRPr="00BB6D6F" w:rsidRDefault="00B5640D" w:rsidP="00B5640D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3. Места расчистки и расположения временных объектов согласовать с национальным парком.</w:t>
      </w:r>
    </w:p>
    <w:p w14:paraId="54AAD221" w14:textId="77777777" w:rsidR="00B5640D" w:rsidRPr="00BB6D6F" w:rsidRDefault="00B5640D" w:rsidP="00B5640D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4. По согласованию с национальным парком проводить озеленение, дополнительные посадки деревьев и кустарников.</w:t>
      </w:r>
    </w:p>
    <w:p w14:paraId="384C1574" w14:textId="77777777" w:rsidR="00B5640D" w:rsidRPr="00BB6D6F" w:rsidRDefault="00B5640D" w:rsidP="00B5640D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5. До использования земельным участком обеспечить требуемое санитарное состояние территории и насаждений.</w:t>
      </w:r>
    </w:p>
    <w:p w14:paraId="59DFD855" w14:textId="77777777" w:rsidR="00B5640D" w:rsidRPr="00BB6D6F" w:rsidRDefault="00B5640D" w:rsidP="00B5640D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6. Своевременно выполнять предписания представителей национального парка по контролю за ходом выполнения положений договора.</w:t>
      </w:r>
    </w:p>
    <w:p w14:paraId="7B7B22DF" w14:textId="77777777" w:rsidR="00B5640D" w:rsidRPr="00BB6D6F" w:rsidRDefault="00B5640D" w:rsidP="00B5640D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7. Содержать участок (радиус 20 м.) в чистом состоянии, включая лесные насаждения вокруг участка под объектом рекреации и туризма.</w:t>
      </w:r>
    </w:p>
    <w:p w14:paraId="3DF5B7BA" w14:textId="77777777" w:rsidR="00B5640D" w:rsidRPr="00750C96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</w:p>
    <w:p w14:paraId="16963802" w14:textId="77777777" w:rsidR="00B5640D" w:rsidRPr="00750C96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b/>
          <w:szCs w:val="24"/>
          <w:lang w:val="ru-RU"/>
        </w:rPr>
      </w:pPr>
      <w:r w:rsidRPr="00750C96">
        <w:rPr>
          <w:rFonts w:cs="Times New Roman"/>
          <w:b/>
          <w:szCs w:val="24"/>
          <w:lang w:val="ru-RU"/>
        </w:rPr>
        <w:t>Заключение:</w:t>
      </w:r>
    </w:p>
    <w:p w14:paraId="1BEF6B9C" w14:textId="27E41198" w:rsidR="00B5640D" w:rsidRPr="00BB6D6F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Считаем возможным предоставление земельного участка общей площадью 0,5 га, расположенного</w:t>
      </w:r>
      <w:r w:rsidRPr="00BB6D6F">
        <w:rPr>
          <w:rFonts w:cs="Times New Roman"/>
          <w:sz w:val="22"/>
          <w:lang w:val="kk-KZ"/>
        </w:rPr>
        <w:t xml:space="preserve"> в квартале </w:t>
      </w:r>
      <w:r w:rsidR="008656D9">
        <w:rPr>
          <w:rFonts w:cs="Times New Roman"/>
          <w:sz w:val="22"/>
          <w:lang w:val="kk-KZ"/>
        </w:rPr>
        <w:t>23</w:t>
      </w:r>
      <w:r w:rsidRPr="00BB6D6F">
        <w:rPr>
          <w:rFonts w:cs="Times New Roman"/>
          <w:sz w:val="22"/>
          <w:lang w:val="kk-KZ"/>
        </w:rPr>
        <w:t xml:space="preserve"> выдел 1 Рахмановского</w:t>
      </w:r>
      <w:r w:rsidRPr="00BB6D6F">
        <w:rPr>
          <w:rFonts w:cs="Times New Roman"/>
          <w:sz w:val="22"/>
          <w:lang w:val="ru-RU"/>
        </w:rPr>
        <w:t xml:space="preserve"> лесничества Берель</w:t>
      </w:r>
      <w:r w:rsidRPr="00BB6D6F">
        <w:rPr>
          <w:rFonts w:cs="Times New Roman"/>
          <w:sz w:val="22"/>
          <w:lang w:val="kk-KZ"/>
        </w:rPr>
        <w:t xml:space="preserve">ского филиала </w:t>
      </w:r>
      <w:r w:rsidRPr="00BB6D6F">
        <w:rPr>
          <w:rFonts w:cs="Times New Roman"/>
          <w:sz w:val="22"/>
          <w:lang w:val="ru-RU"/>
        </w:rPr>
        <w:t xml:space="preserve">на территории </w:t>
      </w:r>
      <w:r w:rsidRPr="00BB6D6F">
        <w:rPr>
          <w:rFonts w:cs="Times New Roman"/>
          <w:sz w:val="22"/>
          <w:lang w:val="kk-KZ"/>
        </w:rPr>
        <w:t>Катон-Карагайского</w:t>
      </w:r>
      <w:r w:rsidRPr="00BB6D6F">
        <w:rPr>
          <w:rFonts w:cs="Times New Roman"/>
          <w:sz w:val="22"/>
          <w:lang w:val="ru-RU"/>
        </w:rPr>
        <w:t xml:space="preserve"> государственного национального природного парка в </w:t>
      </w:r>
      <w:r w:rsidRPr="00BB6D6F">
        <w:rPr>
          <w:rFonts w:cs="Times New Roman"/>
          <w:sz w:val="22"/>
          <w:lang w:val="kk-KZ"/>
        </w:rPr>
        <w:t>красткосрочное</w:t>
      </w:r>
      <w:r w:rsidRPr="00BB6D6F">
        <w:rPr>
          <w:rFonts w:cs="Times New Roman"/>
          <w:sz w:val="22"/>
          <w:lang w:val="ru-RU"/>
        </w:rPr>
        <w:t xml:space="preserve"> пользование для осуществления туристской и рекреационной деятельности.</w:t>
      </w:r>
    </w:p>
    <w:p w14:paraId="4B001311" w14:textId="77777777" w:rsidR="00B5640D" w:rsidRPr="00BB6D6F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sz w:val="22"/>
          <w:lang w:val="ru-RU"/>
        </w:rPr>
      </w:pPr>
    </w:p>
    <w:p w14:paraId="5CE85362" w14:textId="77777777" w:rsidR="00B5640D" w:rsidRPr="00750C96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b/>
          <w:bCs/>
          <w:szCs w:val="24"/>
          <w:lang w:val="ru-RU"/>
        </w:rPr>
      </w:pPr>
      <w:r w:rsidRPr="00750C96">
        <w:rPr>
          <w:rFonts w:cs="Times New Roman"/>
          <w:b/>
          <w:bCs/>
          <w:szCs w:val="24"/>
          <w:lang w:val="ru-RU"/>
        </w:rPr>
        <w:t>Подписи:</w:t>
      </w:r>
    </w:p>
    <w:p w14:paraId="57D3B922" w14:textId="77777777" w:rsidR="00B5640D" w:rsidRPr="00526025" w:rsidRDefault="00B5640D" w:rsidP="00B5640D">
      <w:pPr>
        <w:spacing w:after="0"/>
        <w:ind w:firstLine="425"/>
        <w:contextualSpacing/>
        <w:jc w:val="both"/>
        <w:rPr>
          <w:rFonts w:cs="Times New Roman"/>
          <w:sz w:val="22"/>
          <w:lang w:val="kk-KZ"/>
        </w:rPr>
      </w:pPr>
      <w:r w:rsidRPr="00526025">
        <w:rPr>
          <w:rFonts w:cs="Times New Roman"/>
          <w:sz w:val="22"/>
          <w:lang w:val="kk-KZ"/>
        </w:rPr>
        <w:t>Директор Берельского филиала                                                                      Р. Токушев</w:t>
      </w:r>
    </w:p>
    <w:p w14:paraId="707221B8" w14:textId="77777777" w:rsidR="00B5640D" w:rsidRPr="00526025" w:rsidRDefault="00B5640D" w:rsidP="00B5640D">
      <w:pPr>
        <w:spacing w:after="0"/>
        <w:ind w:firstLine="425"/>
        <w:contextualSpacing/>
        <w:jc w:val="both"/>
        <w:rPr>
          <w:rFonts w:cs="Times New Roman"/>
          <w:sz w:val="22"/>
          <w:lang w:val="kk-KZ"/>
        </w:rPr>
      </w:pPr>
      <w:r w:rsidRPr="00526025">
        <w:rPr>
          <w:rFonts w:cs="Times New Roman"/>
          <w:sz w:val="22"/>
          <w:lang w:val="ru-RU"/>
        </w:rPr>
        <w:t xml:space="preserve">Инженер по охране и защите леса </w:t>
      </w:r>
      <w:r w:rsidRPr="00526025">
        <w:rPr>
          <w:rFonts w:cs="Times New Roman"/>
          <w:sz w:val="22"/>
          <w:lang w:val="kk-KZ"/>
        </w:rPr>
        <w:t>Берельского филиала                             Н. Орсаринов</w:t>
      </w:r>
    </w:p>
    <w:p w14:paraId="65847DE9" w14:textId="77777777" w:rsidR="00B5640D" w:rsidRPr="00526025" w:rsidRDefault="00B5640D" w:rsidP="00B5640D">
      <w:pPr>
        <w:spacing w:after="0"/>
        <w:ind w:firstLine="425"/>
        <w:contextualSpacing/>
        <w:jc w:val="both"/>
        <w:rPr>
          <w:rFonts w:cs="Times New Roman"/>
          <w:sz w:val="22"/>
          <w:lang w:val="kk-KZ"/>
        </w:rPr>
      </w:pPr>
      <w:r w:rsidRPr="00526025">
        <w:rPr>
          <w:rFonts w:cs="Times New Roman"/>
          <w:sz w:val="22"/>
          <w:lang w:val="kk-KZ"/>
        </w:rPr>
        <w:t>Лесничий Рахмановского лесничества Берельского   филиала                   Ж. Карибаев</w:t>
      </w:r>
    </w:p>
    <w:p w14:paraId="26DF4D68" w14:textId="77777777" w:rsidR="00B5640D" w:rsidRPr="00526025" w:rsidRDefault="00B5640D" w:rsidP="00B5640D">
      <w:pPr>
        <w:spacing w:after="0"/>
        <w:ind w:firstLine="425"/>
        <w:contextualSpacing/>
        <w:jc w:val="both"/>
        <w:rPr>
          <w:rFonts w:cs="Times New Roman"/>
          <w:sz w:val="22"/>
          <w:lang w:val="kk-KZ"/>
        </w:rPr>
      </w:pPr>
      <w:r w:rsidRPr="00526025">
        <w:rPr>
          <w:rFonts w:cs="Times New Roman"/>
          <w:sz w:val="22"/>
          <w:lang w:val="kk-KZ"/>
        </w:rPr>
        <w:t>Пом.лесни</w:t>
      </w:r>
      <w:r w:rsidRPr="00526025">
        <w:rPr>
          <w:rFonts w:cs="Times New Roman"/>
          <w:sz w:val="22"/>
          <w:lang w:val="ru-RU"/>
        </w:rPr>
        <w:t>ч</w:t>
      </w:r>
      <w:r w:rsidRPr="00526025">
        <w:rPr>
          <w:rFonts w:cs="Times New Roman"/>
          <w:sz w:val="22"/>
          <w:lang w:val="kk-KZ"/>
        </w:rPr>
        <w:t>его</w:t>
      </w:r>
      <w:r w:rsidRPr="00526025">
        <w:rPr>
          <w:rFonts w:cs="Times New Roman"/>
          <w:sz w:val="22"/>
          <w:lang w:val="ru-RU"/>
        </w:rPr>
        <w:t xml:space="preserve"> </w:t>
      </w:r>
      <w:r w:rsidRPr="00526025">
        <w:rPr>
          <w:rFonts w:cs="Times New Roman"/>
          <w:sz w:val="22"/>
          <w:lang w:val="kk-KZ"/>
        </w:rPr>
        <w:t>Рахмановского лесничества Берельского филиала             Н. Ахетов</w:t>
      </w:r>
    </w:p>
    <w:p w14:paraId="1D88A08B" w14:textId="77777777" w:rsidR="008656D9" w:rsidRDefault="008656D9" w:rsidP="00B5640D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lang w:val="kk-KZ"/>
        </w:rPr>
      </w:pPr>
    </w:p>
    <w:p w14:paraId="5FA948A0" w14:textId="7383ACC9" w:rsidR="00B5640D" w:rsidRPr="00030411" w:rsidRDefault="00B5640D" w:rsidP="00B5640D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lang w:val="kk-KZ"/>
        </w:rPr>
      </w:pPr>
      <w:r w:rsidRPr="00030411">
        <w:rPr>
          <w:rFonts w:cs="Times New Roman"/>
          <w:b/>
          <w:szCs w:val="24"/>
          <w:lang w:val="kk-KZ"/>
        </w:rPr>
        <w:lastRenderedPageBreak/>
        <w:t>Выкопировка</w:t>
      </w:r>
    </w:p>
    <w:p w14:paraId="7867E45D" w14:textId="77777777" w:rsidR="00B60D78" w:rsidRDefault="00B5640D" w:rsidP="00B5640D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u w:val="single"/>
          <w:lang w:val="kk-KZ"/>
        </w:rPr>
      </w:pPr>
      <w:r w:rsidRPr="00030411">
        <w:rPr>
          <w:rFonts w:cs="Times New Roman"/>
          <w:b/>
          <w:szCs w:val="24"/>
          <w:lang w:val="kk-KZ"/>
        </w:rPr>
        <w:t>Из плана лесонасаждений</w:t>
      </w:r>
      <w:r w:rsidRPr="00030411">
        <w:rPr>
          <w:rFonts w:cs="Times New Roman"/>
          <w:b/>
          <w:szCs w:val="24"/>
          <w:u w:val="single"/>
          <w:lang w:val="kk-KZ"/>
        </w:rPr>
        <w:t xml:space="preserve"> </w:t>
      </w:r>
      <w:r>
        <w:rPr>
          <w:rFonts w:cs="Times New Roman"/>
          <w:b/>
          <w:szCs w:val="24"/>
          <w:u w:val="single"/>
          <w:lang w:val="kk-KZ"/>
        </w:rPr>
        <w:t>Рахмановского</w:t>
      </w:r>
      <w:r w:rsidRPr="00750C96">
        <w:rPr>
          <w:rFonts w:cs="Times New Roman"/>
          <w:b/>
          <w:szCs w:val="24"/>
          <w:u w:val="single"/>
          <w:lang w:val="ru-RU"/>
        </w:rPr>
        <w:t xml:space="preserve"> лесничества </w:t>
      </w:r>
      <w:r>
        <w:rPr>
          <w:rFonts w:cs="Times New Roman"/>
          <w:b/>
          <w:szCs w:val="24"/>
          <w:u w:val="single"/>
          <w:lang w:val="kk-KZ"/>
        </w:rPr>
        <w:t xml:space="preserve">Берельского </w:t>
      </w:r>
      <w:r w:rsidRPr="00030411">
        <w:rPr>
          <w:rFonts w:cs="Times New Roman"/>
          <w:b/>
          <w:szCs w:val="24"/>
          <w:u w:val="single"/>
          <w:lang w:val="kk-KZ"/>
        </w:rPr>
        <w:t>филиала</w:t>
      </w:r>
      <w:r>
        <w:rPr>
          <w:rFonts w:cs="Times New Roman"/>
          <w:b/>
          <w:szCs w:val="24"/>
          <w:u w:val="single"/>
          <w:lang w:val="kk-KZ"/>
        </w:rPr>
        <w:t xml:space="preserve">, </w:t>
      </w:r>
    </w:p>
    <w:p w14:paraId="7C5404A7" w14:textId="7750F8DB" w:rsidR="00B5640D" w:rsidRPr="00030411" w:rsidRDefault="00B5640D" w:rsidP="00B5640D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u w:val="single"/>
          <w:lang w:val="kk-KZ"/>
        </w:rPr>
      </w:pPr>
      <w:r w:rsidRPr="00030411">
        <w:rPr>
          <w:rFonts w:cs="Times New Roman"/>
          <w:b/>
          <w:szCs w:val="24"/>
          <w:u w:val="single"/>
          <w:lang w:val="kk-KZ"/>
        </w:rPr>
        <w:t xml:space="preserve">квартал </w:t>
      </w:r>
      <w:r w:rsidR="008656D9">
        <w:rPr>
          <w:rFonts w:cs="Times New Roman"/>
          <w:b/>
          <w:szCs w:val="24"/>
          <w:u w:val="single"/>
          <w:lang w:val="kk-KZ"/>
        </w:rPr>
        <w:t>23</w:t>
      </w:r>
      <w:r w:rsidRPr="007E2B39">
        <w:rPr>
          <w:rFonts w:cs="Times New Roman"/>
          <w:b/>
          <w:szCs w:val="24"/>
          <w:u w:val="single"/>
          <w:lang w:val="kk-KZ"/>
        </w:rPr>
        <w:t xml:space="preserve"> выдел </w:t>
      </w:r>
      <w:r>
        <w:rPr>
          <w:rFonts w:cs="Times New Roman"/>
          <w:b/>
          <w:szCs w:val="24"/>
          <w:u w:val="single"/>
          <w:lang w:val="kk-KZ"/>
        </w:rPr>
        <w:t>1</w:t>
      </w:r>
      <w:r w:rsidRPr="00750C96">
        <w:rPr>
          <w:rFonts w:cs="Times New Roman"/>
          <w:b/>
          <w:szCs w:val="24"/>
          <w:u w:val="single"/>
          <w:lang w:val="ru-RU"/>
        </w:rPr>
        <w:t>.</w:t>
      </w:r>
      <w:r w:rsidRPr="00030411">
        <w:rPr>
          <w:rFonts w:cs="Times New Roman"/>
          <w:b/>
          <w:szCs w:val="24"/>
          <w:u w:val="single"/>
          <w:lang w:val="kk-KZ"/>
        </w:rPr>
        <w:t xml:space="preserve"> Площадь </w:t>
      </w:r>
      <w:r>
        <w:rPr>
          <w:rFonts w:cs="Times New Roman"/>
          <w:b/>
          <w:szCs w:val="24"/>
          <w:u w:val="single"/>
          <w:lang w:val="kk-KZ"/>
        </w:rPr>
        <w:t>0,5</w:t>
      </w:r>
      <w:r w:rsidRPr="00030411">
        <w:rPr>
          <w:rFonts w:cs="Times New Roman"/>
          <w:b/>
          <w:szCs w:val="24"/>
          <w:u w:val="single"/>
          <w:lang w:val="kk-KZ"/>
        </w:rPr>
        <w:t xml:space="preserve"> га.</w:t>
      </w:r>
    </w:p>
    <w:p w14:paraId="3E437567" w14:textId="77777777" w:rsidR="00B5640D" w:rsidRDefault="00B5640D" w:rsidP="00B5640D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lang w:val="kk-KZ"/>
        </w:rPr>
      </w:pPr>
    </w:p>
    <w:p w14:paraId="3CFBB846" w14:textId="77777777" w:rsidR="00B5640D" w:rsidRPr="00E57B17" w:rsidRDefault="00B5640D" w:rsidP="00B5640D">
      <w:pPr>
        <w:spacing w:after="0" w:line="240" w:lineRule="auto"/>
        <w:ind w:firstLine="426"/>
        <w:contextualSpacing/>
        <w:rPr>
          <w:rFonts w:cs="Times New Roman"/>
          <w:b/>
          <w:sz w:val="20"/>
          <w:szCs w:val="20"/>
          <w:lang w:val="kk-KZ"/>
        </w:rPr>
      </w:pPr>
      <w:r w:rsidRPr="00E57B17">
        <w:rPr>
          <w:rFonts w:cs="Times New Roman"/>
          <w:b/>
          <w:sz w:val="20"/>
          <w:szCs w:val="20"/>
          <w:lang w:val="kk-KZ"/>
        </w:rPr>
        <w:t xml:space="preserve"> Маштаб 1:25 000</w:t>
      </w:r>
    </w:p>
    <w:p w14:paraId="1FD936B0" w14:textId="77777777" w:rsidR="00B5640D" w:rsidRPr="00F27948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b/>
          <w:szCs w:val="24"/>
          <w:lang w:val="ru-RU"/>
        </w:rPr>
      </w:pPr>
    </w:p>
    <w:p w14:paraId="6B13CEEF" w14:textId="77777777" w:rsidR="00B5640D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b/>
          <w:sz w:val="20"/>
          <w:szCs w:val="20"/>
          <w:lang w:val="kk-KZ"/>
        </w:rPr>
      </w:pPr>
      <w:r w:rsidRPr="00030411">
        <w:rPr>
          <w:rFonts w:cs="Times New Roman"/>
          <w:noProof/>
          <w:szCs w:val="24"/>
        </w:rPr>
        <w:drawing>
          <wp:inline distT="0" distB="0" distL="0" distR="0" wp14:anchorId="1C9F213C" wp14:editId="72DB7A29">
            <wp:extent cx="3001734" cy="3238634"/>
            <wp:effectExtent l="0" t="0" r="8255" b="0"/>
            <wp:docPr id="5564403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440315" name="Рисунок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01734" cy="3238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68E39" w14:textId="77777777" w:rsidR="00B5640D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b/>
          <w:sz w:val="20"/>
          <w:szCs w:val="20"/>
          <w:lang w:val="kk-KZ"/>
        </w:rPr>
      </w:pPr>
    </w:p>
    <w:p w14:paraId="1ABB1406" w14:textId="77777777" w:rsidR="00B5640D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b/>
          <w:sz w:val="20"/>
          <w:szCs w:val="20"/>
          <w:lang w:val="kk-KZ"/>
        </w:rPr>
      </w:pPr>
    </w:p>
    <w:p w14:paraId="15FBF2A3" w14:textId="77777777" w:rsidR="00B5640D" w:rsidRPr="00030411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b/>
          <w:szCs w:val="24"/>
          <w:lang w:val="kk-KZ"/>
        </w:rPr>
      </w:pPr>
      <w:r>
        <w:rPr>
          <w:rFonts w:cs="Times New Roman"/>
          <w:b/>
          <w:sz w:val="20"/>
          <w:szCs w:val="20"/>
          <w:lang w:val="kk-KZ"/>
        </w:rPr>
        <w:t xml:space="preserve">                                                                           </w:t>
      </w:r>
      <w:r w:rsidRPr="004F5C7F">
        <w:rPr>
          <w:rFonts w:cs="Times New Roman"/>
          <w:b/>
          <w:sz w:val="20"/>
          <w:szCs w:val="20"/>
          <w:lang w:val="kk-KZ"/>
        </w:rPr>
        <w:t>Условные обозначения</w:t>
      </w:r>
    </w:p>
    <w:p w14:paraId="7D98237D" w14:textId="77777777" w:rsidR="00B5640D" w:rsidRPr="00F27948" w:rsidRDefault="00B5640D" w:rsidP="00B5640D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</w:p>
    <w:p w14:paraId="50966F2A" w14:textId="77777777" w:rsidR="00B5640D" w:rsidRPr="00F27948" w:rsidRDefault="00B5640D" w:rsidP="00B5640D">
      <w:pPr>
        <w:spacing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  <w:r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C90DE5" wp14:editId="0826EF46">
                <wp:simplePos x="0" y="0"/>
                <wp:positionH relativeFrom="column">
                  <wp:posOffset>2738755</wp:posOffset>
                </wp:positionH>
                <wp:positionV relativeFrom="paragraph">
                  <wp:posOffset>95885</wp:posOffset>
                </wp:positionV>
                <wp:extent cx="3019425" cy="647700"/>
                <wp:effectExtent l="0" t="0" r="9525" b="0"/>
                <wp:wrapNone/>
                <wp:docPr id="2004553396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942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7F6D191" w14:textId="67E6FAA7" w:rsidR="00B5640D" w:rsidRDefault="00B5640D" w:rsidP="00B5640D">
                            <w:pPr>
                              <w:jc w:val="center"/>
                              <w:rPr>
                                <w:rFonts w:cs="Times New Roman"/>
                                <w:lang w:val="kk-KZ"/>
                              </w:rPr>
                            </w:pPr>
                            <w:r>
                              <w:rPr>
                                <w:rFonts w:cs="Times New Roman"/>
                                <w:lang w:val="kk-KZ"/>
                              </w:rPr>
                              <w:t xml:space="preserve">Квартал </w:t>
                            </w:r>
                            <w:r w:rsidR="008656D9">
                              <w:rPr>
                                <w:rFonts w:cs="Times New Roman"/>
                                <w:lang w:val="kk-KZ"/>
                              </w:rPr>
                              <w:t>23</w:t>
                            </w:r>
                            <w:r w:rsidRPr="007E2B39">
                              <w:rPr>
                                <w:rFonts w:cs="Times New Roman"/>
                                <w:lang w:val="kk-KZ"/>
                              </w:rPr>
                              <w:t xml:space="preserve"> выдел </w:t>
                            </w:r>
                            <w:r>
                              <w:rPr>
                                <w:rFonts w:cs="Times New Roman"/>
                                <w:lang w:val="kk-KZ"/>
                              </w:rPr>
                              <w:t>1</w:t>
                            </w:r>
                          </w:p>
                          <w:p w14:paraId="72D25C93" w14:textId="77777777" w:rsidR="00B5640D" w:rsidRPr="00A4642F" w:rsidRDefault="00B5640D" w:rsidP="00B5640D">
                            <w:pPr>
                              <w:jc w:val="center"/>
                            </w:pPr>
                            <w:r>
                              <w:rPr>
                                <w:rFonts w:cs="Times New Roman"/>
                                <w:lang w:val="kk-KZ"/>
                              </w:rPr>
                              <w:t xml:space="preserve">Исправшиваемый участок 0,5 га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90DE5" id="_x0000_s1027" type="#_x0000_t202" style="position:absolute;left:0;text-align:left;margin-left:215.65pt;margin-top:7.55pt;width:237.75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" fillcolor="window" stroked="f" strokeweight=".5pt">
                <v:textbox>
                  <w:txbxContent>
                    <w:p w14:paraId="17F6D191" w14:textId="67E6FAA7" w:rsidR="00B5640D" w:rsidRDefault="00B5640D" w:rsidP="00B5640D">
                      <w:pPr>
                        <w:jc w:val="center"/>
                        <w:rPr>
                          <w:rFonts w:cs="Times New Roman"/>
                          <w:lang w:val="kk-KZ"/>
                        </w:rPr>
                      </w:pPr>
                      <w:r>
                        <w:rPr>
                          <w:rFonts w:cs="Times New Roman"/>
                          <w:lang w:val="kk-KZ"/>
                        </w:rPr>
                        <w:t xml:space="preserve">Квартал </w:t>
                      </w:r>
                      <w:r w:rsidR="008656D9">
                        <w:rPr>
                          <w:rFonts w:cs="Times New Roman"/>
                          <w:lang w:val="kk-KZ"/>
                        </w:rPr>
                        <w:t>23</w:t>
                      </w:r>
                      <w:r w:rsidRPr="007E2B39">
                        <w:rPr>
                          <w:rFonts w:cs="Times New Roman"/>
                          <w:lang w:val="kk-KZ"/>
                        </w:rPr>
                        <w:t xml:space="preserve"> выдел </w:t>
                      </w:r>
                      <w:r>
                        <w:rPr>
                          <w:rFonts w:cs="Times New Roman"/>
                          <w:lang w:val="kk-KZ"/>
                        </w:rPr>
                        <w:t>1</w:t>
                      </w:r>
                    </w:p>
                    <w:p w14:paraId="72D25C93" w14:textId="77777777" w:rsidR="00B5640D" w:rsidRPr="00A4642F" w:rsidRDefault="00B5640D" w:rsidP="00B5640D">
                      <w:pPr>
                        <w:jc w:val="center"/>
                      </w:pPr>
                      <w:r>
                        <w:rPr>
                          <w:rFonts w:cs="Times New Roman"/>
                          <w:lang w:val="kk-KZ"/>
                        </w:rPr>
                        <w:t xml:space="preserve">Исправшиваемый участок 0,5 га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B6052E" wp14:editId="59F18AC1">
                <wp:simplePos x="0" y="0"/>
                <wp:positionH relativeFrom="column">
                  <wp:posOffset>2661285</wp:posOffset>
                </wp:positionH>
                <wp:positionV relativeFrom="paragraph">
                  <wp:posOffset>29210</wp:posOffset>
                </wp:positionV>
                <wp:extent cx="3295015" cy="779780"/>
                <wp:effectExtent l="0" t="0" r="635" b="1270"/>
                <wp:wrapNone/>
                <wp:docPr id="1099657040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5015" cy="779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8E34A5" id="Прямоугольник 2" o:spid="_x0000_s1026" style="position:absolute;margin-left:209.55pt;margin-top:2.3pt;width:259.45pt;height:6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" filled="f" strokecolor="windowText" strokeweight="1pt">
                <v:path arrowok="t"/>
              </v:rect>
            </w:pict>
          </mc:Fallback>
        </mc:AlternateContent>
      </w:r>
    </w:p>
    <w:p w14:paraId="363388BB" w14:textId="77777777" w:rsidR="00B5640D" w:rsidRPr="00A95F86" w:rsidRDefault="00B5640D" w:rsidP="00B5640D">
      <w:pPr>
        <w:spacing w:after="0" w:line="240" w:lineRule="auto"/>
        <w:ind w:firstLine="709"/>
        <w:rPr>
          <w:lang w:val="ru-RU"/>
        </w:rPr>
      </w:pPr>
      <w:r w:rsidRPr="00F27948">
        <w:rPr>
          <w:rFonts w:cs="Times New Roman"/>
          <w:szCs w:val="24"/>
          <w:lang w:val="ru-RU"/>
        </w:rPr>
        <w:br w:type="page"/>
      </w:r>
    </w:p>
    <w:p w14:paraId="28DAC12A" w14:textId="77777777" w:rsidR="008656D9" w:rsidRPr="00750C96" w:rsidRDefault="008656D9" w:rsidP="008656D9">
      <w:pPr>
        <w:spacing w:after="0" w:line="240" w:lineRule="auto"/>
        <w:ind w:left="4248" w:firstLine="426"/>
        <w:contextualSpacing/>
        <w:jc w:val="both"/>
        <w:rPr>
          <w:rFonts w:cs="Times New Roman"/>
          <w:b/>
          <w:szCs w:val="24"/>
          <w:lang w:val="ru-RU"/>
        </w:rPr>
      </w:pPr>
      <w:r w:rsidRPr="00750C96">
        <w:rPr>
          <w:rFonts w:cs="Times New Roman"/>
          <w:b/>
          <w:szCs w:val="24"/>
          <w:lang w:val="ru-RU"/>
        </w:rPr>
        <w:lastRenderedPageBreak/>
        <w:t>АКТ</w:t>
      </w:r>
    </w:p>
    <w:p w14:paraId="6B3136DB" w14:textId="77777777" w:rsidR="008656D9" w:rsidRPr="00750C96" w:rsidRDefault="008656D9" w:rsidP="008656D9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lang w:val="ru-RU"/>
        </w:rPr>
      </w:pPr>
      <w:r w:rsidRPr="00750C96">
        <w:rPr>
          <w:rFonts w:cs="Times New Roman"/>
          <w:b/>
          <w:szCs w:val="24"/>
          <w:lang w:val="ru-RU"/>
        </w:rPr>
        <w:t>выбора осмотра земельного участка с указанием площади и приложением схемы</w:t>
      </w:r>
    </w:p>
    <w:p w14:paraId="5A125E27" w14:textId="77777777" w:rsidR="008656D9" w:rsidRPr="00030411" w:rsidRDefault="008656D9" w:rsidP="008656D9">
      <w:pPr>
        <w:spacing w:after="0" w:line="240" w:lineRule="auto"/>
        <w:ind w:firstLine="426"/>
        <w:contextualSpacing/>
        <w:jc w:val="center"/>
        <w:rPr>
          <w:rFonts w:cs="Times New Roman"/>
          <w:szCs w:val="24"/>
          <w:lang w:val="kk-KZ"/>
        </w:rPr>
      </w:pPr>
      <w:r w:rsidRPr="00750C96">
        <w:rPr>
          <w:rFonts w:cs="Times New Roman"/>
          <w:b/>
          <w:szCs w:val="24"/>
          <w:lang w:val="ru-RU"/>
        </w:rPr>
        <w:t>участка, расположенного на территории РГУ «</w:t>
      </w:r>
      <w:r w:rsidRPr="00030411">
        <w:rPr>
          <w:rFonts w:cs="Times New Roman"/>
          <w:b/>
          <w:szCs w:val="24"/>
          <w:lang w:val="kk-KZ"/>
        </w:rPr>
        <w:t>Катон-Карагайский</w:t>
      </w:r>
      <w:r w:rsidRPr="00750C96">
        <w:rPr>
          <w:rFonts w:cs="Times New Roman"/>
          <w:b/>
          <w:szCs w:val="24"/>
          <w:lang w:val="ru-RU"/>
        </w:rPr>
        <w:t xml:space="preserve"> государственный национальный природный парк»</w:t>
      </w:r>
    </w:p>
    <w:p w14:paraId="0DB2DBE8" w14:textId="77777777" w:rsidR="008656D9" w:rsidRPr="00030411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kk-KZ"/>
        </w:rPr>
      </w:pPr>
    </w:p>
    <w:p w14:paraId="21AB0FAD" w14:textId="6CAE5E23" w:rsidR="008656D9" w:rsidRPr="008008C3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sz w:val="22"/>
          <w:lang w:val="ru-RU"/>
        </w:rPr>
      </w:pPr>
      <w:r w:rsidRPr="008008C3">
        <w:rPr>
          <w:rFonts w:cs="Times New Roman"/>
          <w:sz w:val="22"/>
          <w:lang w:val="ru-RU"/>
        </w:rPr>
        <w:t xml:space="preserve">Земельный участок (Лот № </w:t>
      </w:r>
      <w:r w:rsidR="00A876FF">
        <w:rPr>
          <w:rFonts w:cs="Times New Roman"/>
          <w:sz w:val="22"/>
          <w:lang w:val="ru-RU"/>
        </w:rPr>
        <w:t>20</w:t>
      </w:r>
      <w:r w:rsidRPr="008008C3">
        <w:rPr>
          <w:rFonts w:cs="Times New Roman"/>
          <w:sz w:val="22"/>
          <w:lang w:val="ru-RU"/>
        </w:rPr>
        <w:t xml:space="preserve">), планируемый для предоставления в </w:t>
      </w:r>
      <w:r w:rsidRPr="008008C3">
        <w:rPr>
          <w:rFonts w:cs="Times New Roman"/>
          <w:sz w:val="22"/>
          <w:lang w:val="kk-KZ"/>
        </w:rPr>
        <w:t>краткосрочное</w:t>
      </w:r>
      <w:r w:rsidRPr="008008C3">
        <w:rPr>
          <w:rFonts w:cs="Times New Roman"/>
          <w:sz w:val="22"/>
          <w:lang w:val="ru-RU"/>
        </w:rPr>
        <w:t xml:space="preserve"> пользование для осуществления туристской и рекреационной деятельности расположен</w:t>
      </w:r>
      <w:r w:rsidRPr="008008C3">
        <w:rPr>
          <w:rFonts w:cs="Times New Roman"/>
          <w:sz w:val="22"/>
          <w:lang w:val="kk-KZ"/>
        </w:rPr>
        <w:t xml:space="preserve"> квартале </w:t>
      </w:r>
      <w:r>
        <w:rPr>
          <w:rFonts w:cs="Times New Roman"/>
          <w:sz w:val="22"/>
          <w:lang w:val="kk-KZ"/>
        </w:rPr>
        <w:t>23</w:t>
      </w:r>
      <w:r w:rsidRPr="008008C3">
        <w:rPr>
          <w:rFonts w:cs="Times New Roman"/>
          <w:sz w:val="22"/>
          <w:lang w:val="kk-KZ"/>
        </w:rPr>
        <w:t xml:space="preserve"> выдел 1 Рахмановского</w:t>
      </w:r>
      <w:r w:rsidRPr="008008C3">
        <w:rPr>
          <w:rFonts w:cs="Times New Roman"/>
          <w:sz w:val="22"/>
          <w:lang w:val="ru-RU"/>
        </w:rPr>
        <w:t xml:space="preserve"> лесничества </w:t>
      </w:r>
      <w:r w:rsidRPr="008008C3">
        <w:rPr>
          <w:rFonts w:cs="Times New Roman"/>
          <w:sz w:val="22"/>
          <w:lang w:val="kk-KZ"/>
        </w:rPr>
        <w:t xml:space="preserve">Берельского филиала </w:t>
      </w:r>
      <w:r w:rsidRPr="008008C3">
        <w:rPr>
          <w:rFonts w:cs="Times New Roman"/>
          <w:sz w:val="22"/>
          <w:lang w:val="ru-RU"/>
        </w:rPr>
        <w:t>на территории</w:t>
      </w:r>
      <w:r w:rsidRPr="008008C3">
        <w:rPr>
          <w:rFonts w:cs="Times New Roman"/>
          <w:sz w:val="22"/>
          <w:lang w:val="kk-KZ"/>
        </w:rPr>
        <w:t xml:space="preserve"> Катон-Карагайского государственного национального природного парка</w:t>
      </w:r>
      <w:r w:rsidRPr="008008C3">
        <w:rPr>
          <w:rFonts w:cs="Times New Roman"/>
          <w:sz w:val="22"/>
          <w:lang w:val="ru-RU"/>
        </w:rPr>
        <w:t>.</w:t>
      </w:r>
    </w:p>
    <w:p w14:paraId="3A8522C2" w14:textId="77777777" w:rsidR="008656D9" w:rsidRPr="00750C96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</w:p>
    <w:p w14:paraId="20934E2F" w14:textId="77777777" w:rsidR="008656D9" w:rsidRPr="00BB6D6F" w:rsidRDefault="008656D9" w:rsidP="008656D9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На обследованном участке площадь всего: </w:t>
      </w:r>
      <w:r>
        <w:rPr>
          <w:rFonts w:cs="Times New Roman"/>
          <w:sz w:val="22"/>
          <w:lang w:val="ru-RU"/>
        </w:rPr>
        <w:t>9,1</w:t>
      </w:r>
      <w:r w:rsidRPr="00BB6D6F">
        <w:rPr>
          <w:rFonts w:cs="Times New Roman"/>
          <w:sz w:val="22"/>
          <w:lang w:val="ru-RU"/>
        </w:rPr>
        <w:t xml:space="preserve"> га.</w:t>
      </w:r>
    </w:p>
    <w:p w14:paraId="4E2B3585" w14:textId="77777777" w:rsidR="008656D9" w:rsidRPr="00BB6D6F" w:rsidRDefault="008656D9" w:rsidP="008656D9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Испрашиваемый участок: </w:t>
      </w:r>
      <w:r w:rsidRPr="00BB6D6F">
        <w:rPr>
          <w:rFonts w:cs="Times New Roman"/>
          <w:sz w:val="22"/>
          <w:lang w:val="kk-KZ"/>
        </w:rPr>
        <w:t>0,5</w:t>
      </w:r>
      <w:r w:rsidRPr="00BB6D6F">
        <w:rPr>
          <w:rFonts w:cs="Times New Roman"/>
          <w:sz w:val="22"/>
          <w:lang w:val="ru-RU"/>
        </w:rPr>
        <w:t xml:space="preserve"> га.</w:t>
      </w:r>
    </w:p>
    <w:p w14:paraId="6AB0FDFD" w14:textId="77777777" w:rsidR="008656D9" w:rsidRPr="00BB6D6F" w:rsidRDefault="008656D9" w:rsidP="008656D9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ru-RU"/>
        </w:rPr>
        <w:t>Редкие леса состоят (указать главную породу):</w:t>
      </w:r>
      <w:r w:rsidRPr="00BB6D6F">
        <w:rPr>
          <w:rFonts w:cs="Times New Roman"/>
          <w:sz w:val="22"/>
          <w:lang w:val="kk-KZ"/>
        </w:rPr>
        <w:t xml:space="preserve"> </w:t>
      </w:r>
    </w:p>
    <w:p w14:paraId="230CC87A" w14:textId="77777777" w:rsidR="008656D9" w:rsidRPr="00BB6D6F" w:rsidRDefault="008656D9" w:rsidP="008656D9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ru-RU"/>
        </w:rPr>
        <w:t xml:space="preserve">Участок имеет (не имеет) особое защитное и другое значение: </w:t>
      </w:r>
      <w:r w:rsidRPr="00BB6D6F">
        <w:rPr>
          <w:rFonts w:cs="Times New Roman"/>
          <w:sz w:val="22"/>
          <w:u w:val="single"/>
          <w:lang w:val="kk-KZ"/>
        </w:rPr>
        <w:t xml:space="preserve">- </w:t>
      </w:r>
      <w:r w:rsidRPr="00BB6D6F">
        <w:rPr>
          <w:rFonts w:eastAsia="Calibri" w:cs="Times New Roman"/>
          <w:sz w:val="22"/>
          <w:u w:val="single"/>
          <w:lang w:val="ru-RU"/>
        </w:rPr>
        <w:t>Почвозащитное свойства</w:t>
      </w:r>
    </w:p>
    <w:p w14:paraId="3C73A392" w14:textId="77777777" w:rsidR="008656D9" w:rsidRPr="00BB6D6F" w:rsidRDefault="008656D9" w:rsidP="008656D9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Лесохозяйственные особенности участка: </w:t>
      </w:r>
      <w:r w:rsidRPr="00BB6D6F">
        <w:rPr>
          <w:rFonts w:cs="Times New Roman"/>
          <w:sz w:val="22"/>
          <w:u w:val="single"/>
          <w:lang w:val="ru-RU"/>
        </w:rPr>
        <w:t>Леса государственных национальных парков</w:t>
      </w:r>
      <w:r w:rsidRPr="00BB6D6F">
        <w:rPr>
          <w:rFonts w:cs="Times New Roman"/>
          <w:sz w:val="22"/>
          <w:lang w:val="ru-RU"/>
        </w:rPr>
        <w:t>.</w:t>
      </w:r>
    </w:p>
    <w:p w14:paraId="3B56FB2B" w14:textId="77777777" w:rsidR="008656D9" w:rsidRPr="00BB6D6F" w:rsidRDefault="008656D9" w:rsidP="008656D9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Участок пригоден (не пригоден) для заявленных целей, имея нижеследующую почвенно-геологическую характеристику почвы: </w:t>
      </w:r>
      <w:r w:rsidRPr="00BB6D6F">
        <w:rPr>
          <w:rFonts w:cs="Times New Roman"/>
          <w:sz w:val="22"/>
          <w:u w:val="single"/>
          <w:lang w:val="ru-RU"/>
        </w:rPr>
        <w:t>Пригоден для заявленных целей</w:t>
      </w:r>
      <w:r w:rsidRPr="00BB6D6F">
        <w:rPr>
          <w:rFonts w:cs="Times New Roman"/>
          <w:sz w:val="22"/>
          <w:lang w:val="ru-RU"/>
        </w:rPr>
        <w:t>.</w:t>
      </w:r>
    </w:p>
    <w:p w14:paraId="12EE8660" w14:textId="77777777" w:rsidR="008656D9" w:rsidRPr="00BB6D6F" w:rsidRDefault="008656D9" w:rsidP="008656D9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Наличие и месторасположение участка, ранее переданных из данного квартала, урочища, участков неизвестны и не используемых заявителем: </w:t>
      </w:r>
      <w:r w:rsidRPr="00BB6D6F">
        <w:rPr>
          <w:rFonts w:cs="Times New Roman"/>
          <w:sz w:val="22"/>
          <w:u w:val="single"/>
          <w:lang w:val="ru-RU"/>
        </w:rPr>
        <w:t>Нет</w:t>
      </w:r>
      <w:r w:rsidRPr="00BB6D6F">
        <w:rPr>
          <w:rFonts w:cs="Times New Roman"/>
          <w:sz w:val="22"/>
          <w:lang w:val="ru-RU"/>
        </w:rPr>
        <w:t>.</w:t>
      </w:r>
    </w:p>
    <w:p w14:paraId="63A5DDF9" w14:textId="77777777" w:rsidR="008656D9" w:rsidRPr="00BB6D6F" w:rsidRDefault="008656D9" w:rsidP="008656D9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 xml:space="preserve">Цели использования для </w:t>
      </w:r>
      <w:r>
        <w:rPr>
          <w:rFonts w:cs="Times New Roman"/>
          <w:sz w:val="22"/>
          <w:lang w:val="ru-RU"/>
        </w:rPr>
        <w:t>туристкой и рекреационной</w:t>
      </w:r>
      <w:r w:rsidRPr="00BB6D6F">
        <w:rPr>
          <w:rFonts w:cs="Times New Roman"/>
          <w:sz w:val="22"/>
          <w:lang w:val="ru-RU"/>
        </w:rPr>
        <w:t xml:space="preserve"> деятельности.</w:t>
      </w:r>
    </w:p>
    <w:p w14:paraId="6D419623" w14:textId="77777777" w:rsidR="008656D9" w:rsidRPr="00BB6D6F" w:rsidRDefault="008656D9" w:rsidP="008656D9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ru-RU"/>
        </w:rPr>
        <w:t xml:space="preserve">Лесистость испрашиваемого участка: </w:t>
      </w:r>
      <w:r w:rsidRPr="00BB6D6F">
        <w:rPr>
          <w:rFonts w:cs="Times New Roman"/>
          <w:sz w:val="22"/>
          <w:u w:val="single"/>
          <w:lang w:val="kk-KZ"/>
        </w:rPr>
        <w:t xml:space="preserve"> </w:t>
      </w:r>
    </w:p>
    <w:p w14:paraId="0829A026" w14:textId="77777777" w:rsidR="008656D9" w:rsidRPr="00BB6D6F" w:rsidRDefault="008656D9" w:rsidP="008656D9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kk-KZ"/>
        </w:rPr>
        <w:t>Функциональная зона: тур</w:t>
      </w:r>
      <w:r>
        <w:rPr>
          <w:rFonts w:cs="Times New Roman"/>
          <w:sz w:val="22"/>
          <w:lang w:val="kk-KZ"/>
        </w:rPr>
        <w:t>исткой</w:t>
      </w:r>
      <w:r w:rsidRPr="00BB6D6F">
        <w:rPr>
          <w:rFonts w:cs="Times New Roman"/>
          <w:sz w:val="22"/>
          <w:lang w:val="kk-KZ"/>
        </w:rPr>
        <w:t xml:space="preserve"> и рекр</w:t>
      </w:r>
      <w:r>
        <w:rPr>
          <w:rFonts w:cs="Times New Roman"/>
          <w:sz w:val="22"/>
          <w:lang w:val="kk-KZ"/>
        </w:rPr>
        <w:t>еационной</w:t>
      </w:r>
      <w:r w:rsidRPr="00BB6D6F">
        <w:rPr>
          <w:rFonts w:cs="Times New Roman"/>
          <w:sz w:val="22"/>
          <w:lang w:val="kk-KZ"/>
        </w:rPr>
        <w:t xml:space="preserve"> деят</w:t>
      </w:r>
      <w:r>
        <w:rPr>
          <w:rFonts w:cs="Times New Roman"/>
          <w:sz w:val="22"/>
          <w:lang w:val="kk-KZ"/>
        </w:rPr>
        <w:t>ельности</w:t>
      </w:r>
    </w:p>
    <w:p w14:paraId="3FF186C8" w14:textId="77777777" w:rsidR="008656D9" w:rsidRPr="00BB6D6F" w:rsidRDefault="008656D9" w:rsidP="008656D9">
      <w:pPr>
        <w:spacing w:after="0" w:line="240" w:lineRule="auto"/>
        <w:contextualSpacing/>
        <w:jc w:val="both"/>
        <w:rPr>
          <w:rFonts w:cs="Times New Roman"/>
          <w:sz w:val="22"/>
          <w:lang w:val="kk-KZ"/>
        </w:rPr>
      </w:pPr>
      <w:r w:rsidRPr="00BB6D6F">
        <w:rPr>
          <w:rFonts w:cs="Times New Roman"/>
          <w:sz w:val="22"/>
          <w:lang w:val="kk-KZ"/>
        </w:rPr>
        <w:t xml:space="preserve">Пути передвижения животных: </w:t>
      </w:r>
      <w:r w:rsidRPr="00BB6D6F">
        <w:rPr>
          <w:rFonts w:cs="Times New Roman"/>
          <w:sz w:val="22"/>
          <w:u w:val="single"/>
          <w:lang w:val="kk-KZ"/>
        </w:rPr>
        <w:t>О</w:t>
      </w:r>
      <w:r w:rsidRPr="00BB6D6F">
        <w:rPr>
          <w:rFonts w:cs="Times New Roman"/>
          <w:sz w:val="22"/>
          <w:u w:val="single"/>
          <w:lang w:val="ru-RU"/>
        </w:rPr>
        <w:t>тсутствует</w:t>
      </w:r>
      <w:r w:rsidRPr="00BB6D6F">
        <w:rPr>
          <w:rFonts w:cs="Times New Roman"/>
          <w:sz w:val="22"/>
          <w:u w:val="single"/>
          <w:lang w:val="kk-KZ"/>
        </w:rPr>
        <w:t>.</w:t>
      </w:r>
    </w:p>
    <w:p w14:paraId="2FCC6A3E" w14:textId="77777777" w:rsidR="008656D9" w:rsidRPr="00BB6D6F" w:rsidRDefault="008656D9" w:rsidP="008656D9">
      <w:pPr>
        <w:spacing w:after="0" w:line="240" w:lineRule="auto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Срок передачи до 5</w:t>
      </w:r>
      <w:r w:rsidRPr="00BB6D6F">
        <w:rPr>
          <w:rFonts w:cs="Times New Roman"/>
          <w:sz w:val="22"/>
          <w:u w:val="single"/>
          <w:lang w:val="ru-RU"/>
        </w:rPr>
        <w:t xml:space="preserve"> лет</w:t>
      </w:r>
      <w:r w:rsidRPr="00BB6D6F">
        <w:rPr>
          <w:rFonts w:cs="Times New Roman"/>
          <w:sz w:val="22"/>
          <w:lang w:val="ru-RU"/>
        </w:rPr>
        <w:t>.</w:t>
      </w:r>
    </w:p>
    <w:p w14:paraId="5014A038" w14:textId="77777777" w:rsidR="008656D9" w:rsidRPr="00750C96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</w:p>
    <w:p w14:paraId="42535A10" w14:textId="77777777" w:rsidR="008656D9" w:rsidRPr="00750C96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b/>
          <w:szCs w:val="24"/>
          <w:lang w:val="ru-RU"/>
        </w:rPr>
      </w:pPr>
      <w:r w:rsidRPr="00750C96">
        <w:rPr>
          <w:rFonts w:cs="Times New Roman"/>
          <w:b/>
          <w:szCs w:val="24"/>
          <w:lang w:val="ru-RU"/>
        </w:rPr>
        <w:t>Обязательства получателя участка:</w:t>
      </w:r>
    </w:p>
    <w:p w14:paraId="12B2E9DD" w14:textId="77777777" w:rsidR="008656D9" w:rsidRPr="00BB6D6F" w:rsidRDefault="008656D9" w:rsidP="008656D9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750C96">
        <w:rPr>
          <w:rFonts w:cs="Times New Roman"/>
          <w:szCs w:val="24"/>
          <w:lang w:val="ru-RU"/>
        </w:rPr>
        <w:t xml:space="preserve">1. </w:t>
      </w:r>
      <w:r w:rsidRPr="00BB6D6F">
        <w:rPr>
          <w:rFonts w:cs="Times New Roman"/>
          <w:sz w:val="22"/>
          <w:lang w:val="ru-RU"/>
        </w:rPr>
        <w:t>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пользования.</w:t>
      </w:r>
    </w:p>
    <w:p w14:paraId="74C272C9" w14:textId="77777777" w:rsidR="008656D9" w:rsidRPr="00BB6D6F" w:rsidRDefault="008656D9" w:rsidP="008656D9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2. Не допускать повреждения деревьев и кустарников, их раскорчевки.</w:t>
      </w:r>
    </w:p>
    <w:p w14:paraId="62BA8F5D" w14:textId="77777777" w:rsidR="008656D9" w:rsidRPr="00BB6D6F" w:rsidRDefault="008656D9" w:rsidP="008656D9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3. Места расчистки и расположения временных объектов согласовать с национальным парком.</w:t>
      </w:r>
    </w:p>
    <w:p w14:paraId="2A1AD6DA" w14:textId="77777777" w:rsidR="008656D9" w:rsidRPr="00BB6D6F" w:rsidRDefault="008656D9" w:rsidP="008656D9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4. По согласованию с национальным парком проводить озеленение, дополнительные посадки деревьев и кустарников.</w:t>
      </w:r>
    </w:p>
    <w:p w14:paraId="62B12A88" w14:textId="77777777" w:rsidR="008656D9" w:rsidRPr="00BB6D6F" w:rsidRDefault="008656D9" w:rsidP="008656D9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5. До использования земельным участком обеспечить требуемое санитарное состояние территории и насаждений.</w:t>
      </w:r>
    </w:p>
    <w:p w14:paraId="41B98C3B" w14:textId="77777777" w:rsidR="008656D9" w:rsidRPr="00BB6D6F" w:rsidRDefault="008656D9" w:rsidP="008656D9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6. Своевременно выполнять предписания представителей национального парка по контролю за ходом выполнения положений договора.</w:t>
      </w:r>
    </w:p>
    <w:p w14:paraId="064591B2" w14:textId="77777777" w:rsidR="008656D9" w:rsidRPr="00BB6D6F" w:rsidRDefault="008656D9" w:rsidP="008656D9">
      <w:pPr>
        <w:spacing w:after="0" w:line="240" w:lineRule="auto"/>
        <w:ind w:firstLine="142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7. Содержать участок (радиус 20 м.) в чистом состоянии, включая лесные насаждения вокруг участка под объектом рекреации и туризма.</w:t>
      </w:r>
    </w:p>
    <w:p w14:paraId="35F32079" w14:textId="77777777" w:rsidR="008656D9" w:rsidRPr="00750C96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</w:p>
    <w:p w14:paraId="4B318E62" w14:textId="77777777" w:rsidR="008656D9" w:rsidRPr="00750C96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b/>
          <w:szCs w:val="24"/>
          <w:lang w:val="ru-RU"/>
        </w:rPr>
      </w:pPr>
      <w:r w:rsidRPr="00750C96">
        <w:rPr>
          <w:rFonts w:cs="Times New Roman"/>
          <w:b/>
          <w:szCs w:val="24"/>
          <w:lang w:val="ru-RU"/>
        </w:rPr>
        <w:t>Заключение:</w:t>
      </w:r>
    </w:p>
    <w:p w14:paraId="473029EE" w14:textId="77777777" w:rsidR="008656D9" w:rsidRPr="00BB6D6F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sz w:val="22"/>
          <w:lang w:val="ru-RU"/>
        </w:rPr>
      </w:pPr>
      <w:r w:rsidRPr="00BB6D6F">
        <w:rPr>
          <w:rFonts w:cs="Times New Roman"/>
          <w:sz w:val="22"/>
          <w:lang w:val="ru-RU"/>
        </w:rPr>
        <w:t>Считаем возможным предоставление земельного участка общей площадью 0,5 га, расположенного</w:t>
      </w:r>
      <w:r w:rsidRPr="00BB6D6F">
        <w:rPr>
          <w:rFonts w:cs="Times New Roman"/>
          <w:sz w:val="22"/>
          <w:lang w:val="kk-KZ"/>
        </w:rPr>
        <w:t xml:space="preserve"> в квартале </w:t>
      </w:r>
      <w:r>
        <w:rPr>
          <w:rFonts w:cs="Times New Roman"/>
          <w:sz w:val="22"/>
          <w:lang w:val="kk-KZ"/>
        </w:rPr>
        <w:t>23</w:t>
      </w:r>
      <w:r w:rsidRPr="00BB6D6F">
        <w:rPr>
          <w:rFonts w:cs="Times New Roman"/>
          <w:sz w:val="22"/>
          <w:lang w:val="kk-KZ"/>
        </w:rPr>
        <w:t xml:space="preserve"> выдел 1 Рахмановского</w:t>
      </w:r>
      <w:r w:rsidRPr="00BB6D6F">
        <w:rPr>
          <w:rFonts w:cs="Times New Roman"/>
          <w:sz w:val="22"/>
          <w:lang w:val="ru-RU"/>
        </w:rPr>
        <w:t xml:space="preserve"> лесничества Берель</w:t>
      </w:r>
      <w:r w:rsidRPr="00BB6D6F">
        <w:rPr>
          <w:rFonts w:cs="Times New Roman"/>
          <w:sz w:val="22"/>
          <w:lang w:val="kk-KZ"/>
        </w:rPr>
        <w:t xml:space="preserve">ского филиала </w:t>
      </w:r>
      <w:r w:rsidRPr="00BB6D6F">
        <w:rPr>
          <w:rFonts w:cs="Times New Roman"/>
          <w:sz w:val="22"/>
          <w:lang w:val="ru-RU"/>
        </w:rPr>
        <w:t xml:space="preserve">на территории </w:t>
      </w:r>
      <w:r w:rsidRPr="00BB6D6F">
        <w:rPr>
          <w:rFonts w:cs="Times New Roman"/>
          <w:sz w:val="22"/>
          <w:lang w:val="kk-KZ"/>
        </w:rPr>
        <w:t>Катон-Карагайского</w:t>
      </w:r>
      <w:r w:rsidRPr="00BB6D6F">
        <w:rPr>
          <w:rFonts w:cs="Times New Roman"/>
          <w:sz w:val="22"/>
          <w:lang w:val="ru-RU"/>
        </w:rPr>
        <w:t xml:space="preserve"> государственного национального природного парка в </w:t>
      </w:r>
      <w:r w:rsidRPr="00BB6D6F">
        <w:rPr>
          <w:rFonts w:cs="Times New Roman"/>
          <w:sz w:val="22"/>
          <w:lang w:val="kk-KZ"/>
        </w:rPr>
        <w:t>красткосрочное</w:t>
      </w:r>
      <w:r w:rsidRPr="00BB6D6F">
        <w:rPr>
          <w:rFonts w:cs="Times New Roman"/>
          <w:sz w:val="22"/>
          <w:lang w:val="ru-RU"/>
        </w:rPr>
        <w:t xml:space="preserve"> пользование для осуществления туристской и рекреационной деятельности.</w:t>
      </w:r>
    </w:p>
    <w:p w14:paraId="1DC5719F" w14:textId="77777777" w:rsidR="008656D9" w:rsidRPr="00BB6D6F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sz w:val="22"/>
          <w:lang w:val="ru-RU"/>
        </w:rPr>
      </w:pPr>
    </w:p>
    <w:p w14:paraId="3AA4924A" w14:textId="77777777" w:rsidR="008656D9" w:rsidRPr="00750C96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b/>
          <w:bCs/>
          <w:szCs w:val="24"/>
          <w:lang w:val="ru-RU"/>
        </w:rPr>
      </w:pPr>
      <w:r w:rsidRPr="00750C96">
        <w:rPr>
          <w:rFonts w:cs="Times New Roman"/>
          <w:b/>
          <w:bCs/>
          <w:szCs w:val="24"/>
          <w:lang w:val="ru-RU"/>
        </w:rPr>
        <w:t>Подписи:</w:t>
      </w:r>
    </w:p>
    <w:p w14:paraId="568CFD32" w14:textId="77777777" w:rsidR="008656D9" w:rsidRPr="00526025" w:rsidRDefault="008656D9" w:rsidP="008656D9">
      <w:pPr>
        <w:spacing w:after="0"/>
        <w:ind w:firstLine="425"/>
        <w:contextualSpacing/>
        <w:jc w:val="both"/>
        <w:rPr>
          <w:rFonts w:cs="Times New Roman"/>
          <w:sz w:val="22"/>
          <w:lang w:val="kk-KZ"/>
        </w:rPr>
      </w:pPr>
      <w:r w:rsidRPr="00526025">
        <w:rPr>
          <w:rFonts w:cs="Times New Roman"/>
          <w:sz w:val="22"/>
          <w:lang w:val="kk-KZ"/>
        </w:rPr>
        <w:t>Директор Берельского филиала                                                                      Р. Токушев</w:t>
      </w:r>
    </w:p>
    <w:p w14:paraId="79DA389C" w14:textId="77777777" w:rsidR="008656D9" w:rsidRPr="00526025" w:rsidRDefault="008656D9" w:rsidP="008656D9">
      <w:pPr>
        <w:spacing w:after="0"/>
        <w:ind w:firstLine="425"/>
        <w:contextualSpacing/>
        <w:jc w:val="both"/>
        <w:rPr>
          <w:rFonts w:cs="Times New Roman"/>
          <w:sz w:val="22"/>
          <w:lang w:val="kk-KZ"/>
        </w:rPr>
      </w:pPr>
      <w:r w:rsidRPr="00526025">
        <w:rPr>
          <w:rFonts w:cs="Times New Roman"/>
          <w:sz w:val="22"/>
          <w:lang w:val="ru-RU"/>
        </w:rPr>
        <w:t xml:space="preserve">Инженер по охране и защите леса </w:t>
      </w:r>
      <w:r w:rsidRPr="00526025">
        <w:rPr>
          <w:rFonts w:cs="Times New Roman"/>
          <w:sz w:val="22"/>
          <w:lang w:val="kk-KZ"/>
        </w:rPr>
        <w:t>Берельского филиала                             Н. Орсаринов</w:t>
      </w:r>
    </w:p>
    <w:p w14:paraId="43BAA385" w14:textId="77777777" w:rsidR="008656D9" w:rsidRPr="00526025" w:rsidRDefault="008656D9" w:rsidP="008656D9">
      <w:pPr>
        <w:spacing w:after="0"/>
        <w:ind w:firstLine="425"/>
        <w:contextualSpacing/>
        <w:jc w:val="both"/>
        <w:rPr>
          <w:rFonts w:cs="Times New Roman"/>
          <w:sz w:val="22"/>
          <w:lang w:val="kk-KZ"/>
        </w:rPr>
      </w:pPr>
      <w:r w:rsidRPr="00526025">
        <w:rPr>
          <w:rFonts w:cs="Times New Roman"/>
          <w:sz w:val="22"/>
          <w:lang w:val="kk-KZ"/>
        </w:rPr>
        <w:t>Лесничий Рахмановского лесничества Берельского   филиала                   Ж. Карибаев</w:t>
      </w:r>
    </w:p>
    <w:p w14:paraId="6A20000D" w14:textId="77777777" w:rsidR="008656D9" w:rsidRPr="00526025" w:rsidRDefault="008656D9" w:rsidP="008656D9">
      <w:pPr>
        <w:spacing w:after="0"/>
        <w:ind w:firstLine="425"/>
        <w:contextualSpacing/>
        <w:jc w:val="both"/>
        <w:rPr>
          <w:rFonts w:cs="Times New Roman"/>
          <w:sz w:val="22"/>
          <w:lang w:val="kk-KZ"/>
        </w:rPr>
      </w:pPr>
      <w:r w:rsidRPr="00526025">
        <w:rPr>
          <w:rFonts w:cs="Times New Roman"/>
          <w:sz w:val="22"/>
          <w:lang w:val="kk-KZ"/>
        </w:rPr>
        <w:t>Пом.лесни</w:t>
      </w:r>
      <w:r w:rsidRPr="00526025">
        <w:rPr>
          <w:rFonts w:cs="Times New Roman"/>
          <w:sz w:val="22"/>
          <w:lang w:val="ru-RU"/>
        </w:rPr>
        <w:t>ч</w:t>
      </w:r>
      <w:r w:rsidRPr="00526025">
        <w:rPr>
          <w:rFonts w:cs="Times New Roman"/>
          <w:sz w:val="22"/>
          <w:lang w:val="kk-KZ"/>
        </w:rPr>
        <w:t>его</w:t>
      </w:r>
      <w:r w:rsidRPr="00526025">
        <w:rPr>
          <w:rFonts w:cs="Times New Roman"/>
          <w:sz w:val="22"/>
          <w:lang w:val="ru-RU"/>
        </w:rPr>
        <w:t xml:space="preserve"> </w:t>
      </w:r>
      <w:r w:rsidRPr="00526025">
        <w:rPr>
          <w:rFonts w:cs="Times New Roman"/>
          <w:sz w:val="22"/>
          <w:lang w:val="kk-KZ"/>
        </w:rPr>
        <w:t>Рахмановского лесничества Берельского филиала             Н. Ахетов</w:t>
      </w:r>
    </w:p>
    <w:p w14:paraId="68AEF1A6" w14:textId="77777777" w:rsidR="008656D9" w:rsidRDefault="008656D9" w:rsidP="008656D9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lang w:val="kk-KZ"/>
        </w:rPr>
      </w:pPr>
    </w:p>
    <w:p w14:paraId="1A7961F8" w14:textId="77777777" w:rsidR="008656D9" w:rsidRPr="00030411" w:rsidRDefault="008656D9" w:rsidP="008656D9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lang w:val="kk-KZ"/>
        </w:rPr>
      </w:pPr>
      <w:r w:rsidRPr="00030411">
        <w:rPr>
          <w:rFonts w:cs="Times New Roman"/>
          <w:b/>
          <w:szCs w:val="24"/>
          <w:lang w:val="kk-KZ"/>
        </w:rPr>
        <w:lastRenderedPageBreak/>
        <w:t>Выкопировка</w:t>
      </w:r>
    </w:p>
    <w:p w14:paraId="7043E264" w14:textId="77777777" w:rsidR="00B60D78" w:rsidRDefault="008656D9" w:rsidP="008656D9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u w:val="single"/>
          <w:lang w:val="kk-KZ"/>
        </w:rPr>
      </w:pPr>
      <w:r w:rsidRPr="00030411">
        <w:rPr>
          <w:rFonts w:cs="Times New Roman"/>
          <w:b/>
          <w:szCs w:val="24"/>
          <w:lang w:val="kk-KZ"/>
        </w:rPr>
        <w:t>Из плана лесонасаждений</w:t>
      </w:r>
      <w:r w:rsidRPr="00030411">
        <w:rPr>
          <w:rFonts w:cs="Times New Roman"/>
          <w:b/>
          <w:szCs w:val="24"/>
          <w:u w:val="single"/>
          <w:lang w:val="kk-KZ"/>
        </w:rPr>
        <w:t xml:space="preserve"> </w:t>
      </w:r>
      <w:r>
        <w:rPr>
          <w:rFonts w:cs="Times New Roman"/>
          <w:b/>
          <w:szCs w:val="24"/>
          <w:u w:val="single"/>
          <w:lang w:val="kk-KZ"/>
        </w:rPr>
        <w:t>Рахмановского</w:t>
      </w:r>
      <w:r w:rsidRPr="00750C96">
        <w:rPr>
          <w:rFonts w:cs="Times New Roman"/>
          <w:b/>
          <w:szCs w:val="24"/>
          <w:u w:val="single"/>
          <w:lang w:val="ru-RU"/>
        </w:rPr>
        <w:t xml:space="preserve"> лесничества </w:t>
      </w:r>
      <w:r>
        <w:rPr>
          <w:rFonts w:cs="Times New Roman"/>
          <w:b/>
          <w:szCs w:val="24"/>
          <w:u w:val="single"/>
          <w:lang w:val="kk-KZ"/>
        </w:rPr>
        <w:t xml:space="preserve">Берельского </w:t>
      </w:r>
      <w:r w:rsidRPr="00030411">
        <w:rPr>
          <w:rFonts w:cs="Times New Roman"/>
          <w:b/>
          <w:szCs w:val="24"/>
          <w:u w:val="single"/>
          <w:lang w:val="kk-KZ"/>
        </w:rPr>
        <w:t>филиала</w:t>
      </w:r>
      <w:r>
        <w:rPr>
          <w:rFonts w:cs="Times New Roman"/>
          <w:b/>
          <w:szCs w:val="24"/>
          <w:u w:val="single"/>
          <w:lang w:val="kk-KZ"/>
        </w:rPr>
        <w:t xml:space="preserve">, </w:t>
      </w:r>
    </w:p>
    <w:p w14:paraId="3DB039D1" w14:textId="6C82C81D" w:rsidR="008656D9" w:rsidRPr="00030411" w:rsidRDefault="008656D9" w:rsidP="008656D9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u w:val="single"/>
          <w:lang w:val="kk-KZ"/>
        </w:rPr>
      </w:pPr>
      <w:r w:rsidRPr="00030411">
        <w:rPr>
          <w:rFonts w:cs="Times New Roman"/>
          <w:b/>
          <w:szCs w:val="24"/>
          <w:u w:val="single"/>
          <w:lang w:val="kk-KZ"/>
        </w:rPr>
        <w:t xml:space="preserve">квартал </w:t>
      </w:r>
      <w:r>
        <w:rPr>
          <w:rFonts w:cs="Times New Roman"/>
          <w:b/>
          <w:szCs w:val="24"/>
          <w:u w:val="single"/>
          <w:lang w:val="kk-KZ"/>
        </w:rPr>
        <w:t>23</w:t>
      </w:r>
      <w:r w:rsidRPr="007E2B39">
        <w:rPr>
          <w:rFonts w:cs="Times New Roman"/>
          <w:b/>
          <w:szCs w:val="24"/>
          <w:u w:val="single"/>
          <w:lang w:val="kk-KZ"/>
        </w:rPr>
        <w:t xml:space="preserve"> выдел </w:t>
      </w:r>
      <w:r>
        <w:rPr>
          <w:rFonts w:cs="Times New Roman"/>
          <w:b/>
          <w:szCs w:val="24"/>
          <w:u w:val="single"/>
          <w:lang w:val="kk-KZ"/>
        </w:rPr>
        <w:t>1</w:t>
      </w:r>
      <w:r w:rsidRPr="00750C96">
        <w:rPr>
          <w:rFonts w:cs="Times New Roman"/>
          <w:b/>
          <w:szCs w:val="24"/>
          <w:u w:val="single"/>
          <w:lang w:val="ru-RU"/>
        </w:rPr>
        <w:t>.</w:t>
      </w:r>
      <w:r w:rsidRPr="00030411">
        <w:rPr>
          <w:rFonts w:cs="Times New Roman"/>
          <w:b/>
          <w:szCs w:val="24"/>
          <w:u w:val="single"/>
          <w:lang w:val="kk-KZ"/>
        </w:rPr>
        <w:t xml:space="preserve"> Площадь </w:t>
      </w:r>
      <w:r>
        <w:rPr>
          <w:rFonts w:cs="Times New Roman"/>
          <w:b/>
          <w:szCs w:val="24"/>
          <w:u w:val="single"/>
          <w:lang w:val="kk-KZ"/>
        </w:rPr>
        <w:t>0,5</w:t>
      </w:r>
      <w:r w:rsidRPr="00030411">
        <w:rPr>
          <w:rFonts w:cs="Times New Roman"/>
          <w:b/>
          <w:szCs w:val="24"/>
          <w:u w:val="single"/>
          <w:lang w:val="kk-KZ"/>
        </w:rPr>
        <w:t xml:space="preserve"> га.</w:t>
      </w:r>
    </w:p>
    <w:p w14:paraId="2CA6CEC9" w14:textId="77777777" w:rsidR="008656D9" w:rsidRDefault="008656D9" w:rsidP="008656D9">
      <w:pPr>
        <w:spacing w:after="0" w:line="240" w:lineRule="auto"/>
        <w:ind w:firstLine="426"/>
        <w:contextualSpacing/>
        <w:jc w:val="center"/>
        <w:rPr>
          <w:rFonts w:cs="Times New Roman"/>
          <w:b/>
          <w:szCs w:val="24"/>
          <w:lang w:val="kk-KZ"/>
        </w:rPr>
      </w:pPr>
    </w:p>
    <w:p w14:paraId="1657AFEB" w14:textId="77777777" w:rsidR="008656D9" w:rsidRPr="00E57B17" w:rsidRDefault="008656D9" w:rsidP="008656D9">
      <w:pPr>
        <w:spacing w:after="0" w:line="240" w:lineRule="auto"/>
        <w:ind w:firstLine="426"/>
        <w:contextualSpacing/>
        <w:rPr>
          <w:rFonts w:cs="Times New Roman"/>
          <w:b/>
          <w:sz w:val="20"/>
          <w:szCs w:val="20"/>
          <w:lang w:val="kk-KZ"/>
        </w:rPr>
      </w:pPr>
      <w:r w:rsidRPr="00E57B17">
        <w:rPr>
          <w:rFonts w:cs="Times New Roman"/>
          <w:b/>
          <w:sz w:val="20"/>
          <w:szCs w:val="20"/>
          <w:lang w:val="kk-KZ"/>
        </w:rPr>
        <w:t xml:space="preserve"> Маштаб 1:25 000</w:t>
      </w:r>
    </w:p>
    <w:p w14:paraId="3D047501" w14:textId="77777777" w:rsidR="008656D9" w:rsidRPr="00F27948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b/>
          <w:szCs w:val="24"/>
          <w:lang w:val="ru-RU"/>
        </w:rPr>
      </w:pPr>
    </w:p>
    <w:p w14:paraId="6F098EC3" w14:textId="77777777" w:rsidR="008656D9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b/>
          <w:sz w:val="20"/>
          <w:szCs w:val="20"/>
          <w:lang w:val="kk-KZ"/>
        </w:rPr>
      </w:pPr>
      <w:r w:rsidRPr="00030411">
        <w:rPr>
          <w:rFonts w:cs="Times New Roman"/>
          <w:noProof/>
          <w:szCs w:val="24"/>
        </w:rPr>
        <w:drawing>
          <wp:inline distT="0" distB="0" distL="0" distR="0" wp14:anchorId="33E01FB1" wp14:editId="7F3F4EB9">
            <wp:extent cx="3001734" cy="2965422"/>
            <wp:effectExtent l="0" t="0" r="8255" b="6985"/>
            <wp:docPr id="7924026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402605" name="Рисунок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01734" cy="2965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6C227" w14:textId="77777777" w:rsidR="008656D9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b/>
          <w:sz w:val="20"/>
          <w:szCs w:val="20"/>
          <w:lang w:val="kk-KZ"/>
        </w:rPr>
      </w:pPr>
    </w:p>
    <w:p w14:paraId="6A4340FC" w14:textId="77777777" w:rsidR="008656D9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b/>
          <w:sz w:val="20"/>
          <w:szCs w:val="20"/>
          <w:lang w:val="kk-KZ"/>
        </w:rPr>
      </w:pPr>
    </w:p>
    <w:p w14:paraId="3120F630" w14:textId="77777777" w:rsidR="008656D9" w:rsidRPr="00030411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b/>
          <w:szCs w:val="24"/>
          <w:lang w:val="kk-KZ"/>
        </w:rPr>
      </w:pPr>
      <w:r>
        <w:rPr>
          <w:rFonts w:cs="Times New Roman"/>
          <w:b/>
          <w:sz w:val="20"/>
          <w:szCs w:val="20"/>
          <w:lang w:val="kk-KZ"/>
        </w:rPr>
        <w:t xml:space="preserve">                                                                           </w:t>
      </w:r>
      <w:r w:rsidRPr="004F5C7F">
        <w:rPr>
          <w:rFonts w:cs="Times New Roman"/>
          <w:b/>
          <w:sz w:val="20"/>
          <w:szCs w:val="20"/>
          <w:lang w:val="kk-KZ"/>
        </w:rPr>
        <w:t>Условные обозначения</w:t>
      </w:r>
    </w:p>
    <w:p w14:paraId="589165D4" w14:textId="77777777" w:rsidR="008656D9" w:rsidRPr="00F27948" w:rsidRDefault="008656D9" w:rsidP="008656D9">
      <w:pPr>
        <w:spacing w:after="0"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</w:p>
    <w:p w14:paraId="5CFC606A" w14:textId="77777777" w:rsidR="008656D9" w:rsidRPr="00F27948" w:rsidRDefault="008656D9" w:rsidP="008656D9">
      <w:pPr>
        <w:spacing w:line="240" w:lineRule="auto"/>
        <w:ind w:firstLine="426"/>
        <w:contextualSpacing/>
        <w:jc w:val="both"/>
        <w:rPr>
          <w:rFonts w:cs="Times New Roman"/>
          <w:szCs w:val="24"/>
          <w:lang w:val="ru-RU"/>
        </w:rPr>
      </w:pPr>
      <w:r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B87914" wp14:editId="0309A6C5">
                <wp:simplePos x="0" y="0"/>
                <wp:positionH relativeFrom="column">
                  <wp:posOffset>2738755</wp:posOffset>
                </wp:positionH>
                <wp:positionV relativeFrom="paragraph">
                  <wp:posOffset>95885</wp:posOffset>
                </wp:positionV>
                <wp:extent cx="3019425" cy="647700"/>
                <wp:effectExtent l="0" t="0" r="9525" b="0"/>
                <wp:wrapNone/>
                <wp:docPr id="729776496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942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A1F15EA" w14:textId="77777777" w:rsidR="008656D9" w:rsidRDefault="008656D9" w:rsidP="008656D9">
                            <w:pPr>
                              <w:jc w:val="center"/>
                              <w:rPr>
                                <w:rFonts w:cs="Times New Roman"/>
                                <w:lang w:val="kk-KZ"/>
                              </w:rPr>
                            </w:pPr>
                            <w:r>
                              <w:rPr>
                                <w:rFonts w:cs="Times New Roman"/>
                                <w:lang w:val="kk-KZ"/>
                              </w:rPr>
                              <w:t>Квартал 23</w:t>
                            </w:r>
                            <w:r w:rsidRPr="007E2B39">
                              <w:rPr>
                                <w:rFonts w:cs="Times New Roman"/>
                                <w:lang w:val="kk-KZ"/>
                              </w:rPr>
                              <w:t xml:space="preserve"> выдел </w:t>
                            </w:r>
                            <w:r>
                              <w:rPr>
                                <w:rFonts w:cs="Times New Roman"/>
                                <w:lang w:val="kk-KZ"/>
                              </w:rPr>
                              <w:t>1</w:t>
                            </w:r>
                          </w:p>
                          <w:p w14:paraId="4598B249" w14:textId="77777777" w:rsidR="008656D9" w:rsidRPr="00A4642F" w:rsidRDefault="008656D9" w:rsidP="008656D9">
                            <w:pPr>
                              <w:jc w:val="center"/>
                            </w:pPr>
                            <w:r>
                              <w:rPr>
                                <w:rFonts w:cs="Times New Roman"/>
                                <w:lang w:val="kk-KZ"/>
                              </w:rPr>
                              <w:t xml:space="preserve">Исправшиваемый участок 0,5 га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87914" id="_x0000_s1028" type="#_x0000_t202" style="position:absolute;left:0;text-align:left;margin-left:215.65pt;margin-top:7.55pt;width:237.75pt;height:5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" fillcolor="window" stroked="f" strokeweight=".5pt">
                <v:textbox>
                  <w:txbxContent>
                    <w:p w14:paraId="6A1F15EA" w14:textId="77777777" w:rsidR="008656D9" w:rsidRDefault="008656D9" w:rsidP="008656D9">
                      <w:pPr>
                        <w:jc w:val="center"/>
                        <w:rPr>
                          <w:rFonts w:cs="Times New Roman"/>
                          <w:lang w:val="kk-KZ"/>
                        </w:rPr>
                      </w:pPr>
                      <w:r>
                        <w:rPr>
                          <w:rFonts w:cs="Times New Roman"/>
                          <w:lang w:val="kk-KZ"/>
                        </w:rPr>
                        <w:t>Квартал 23</w:t>
                      </w:r>
                      <w:r w:rsidRPr="007E2B39">
                        <w:rPr>
                          <w:rFonts w:cs="Times New Roman"/>
                          <w:lang w:val="kk-KZ"/>
                        </w:rPr>
                        <w:t xml:space="preserve"> выдел </w:t>
                      </w:r>
                      <w:r>
                        <w:rPr>
                          <w:rFonts w:cs="Times New Roman"/>
                          <w:lang w:val="kk-KZ"/>
                        </w:rPr>
                        <w:t>1</w:t>
                      </w:r>
                    </w:p>
                    <w:p w14:paraId="4598B249" w14:textId="77777777" w:rsidR="008656D9" w:rsidRPr="00A4642F" w:rsidRDefault="008656D9" w:rsidP="008656D9">
                      <w:pPr>
                        <w:jc w:val="center"/>
                      </w:pPr>
                      <w:r>
                        <w:rPr>
                          <w:rFonts w:cs="Times New Roman"/>
                          <w:lang w:val="kk-KZ"/>
                        </w:rPr>
                        <w:t xml:space="preserve">Исправшиваемый участок 0,5 га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4F9761" wp14:editId="1C6F267B">
                <wp:simplePos x="0" y="0"/>
                <wp:positionH relativeFrom="column">
                  <wp:posOffset>2661285</wp:posOffset>
                </wp:positionH>
                <wp:positionV relativeFrom="paragraph">
                  <wp:posOffset>29210</wp:posOffset>
                </wp:positionV>
                <wp:extent cx="3295015" cy="779780"/>
                <wp:effectExtent l="0" t="0" r="635" b="1270"/>
                <wp:wrapNone/>
                <wp:docPr id="148104582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5015" cy="779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15C225" id="Прямоугольник 2" o:spid="_x0000_s1026" style="position:absolute;margin-left:209.55pt;margin-top:2.3pt;width:259.45pt;height:61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" filled="f" strokecolor="windowText" strokeweight="1pt">
                <v:path arrowok="t"/>
              </v:rect>
            </w:pict>
          </mc:Fallback>
        </mc:AlternateContent>
      </w:r>
    </w:p>
    <w:p w14:paraId="590B99A6" w14:textId="7236D157" w:rsidR="008656D9" w:rsidRPr="00A95F86" w:rsidRDefault="008656D9" w:rsidP="008656D9">
      <w:pPr>
        <w:spacing w:after="0" w:line="240" w:lineRule="auto"/>
        <w:ind w:firstLine="709"/>
        <w:rPr>
          <w:lang w:val="ru-RU"/>
        </w:rPr>
      </w:pPr>
    </w:p>
    <w:sectPr w:rsidR="008656D9" w:rsidRPr="00A95F86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800294"/>
    <w:multiLevelType w:val="hybridMultilevel"/>
    <w:tmpl w:val="CBC006E4"/>
    <w:lvl w:ilvl="0" w:tplc="FFFFFFFF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9" w:hanging="360"/>
      </w:pPr>
    </w:lvl>
    <w:lvl w:ilvl="2" w:tplc="FFFFFFFF" w:tentative="1">
      <w:start w:val="1"/>
      <w:numFmt w:val="lowerRoman"/>
      <w:lvlText w:val="%3."/>
      <w:lvlJc w:val="right"/>
      <w:pPr>
        <w:ind w:left="1819" w:hanging="180"/>
      </w:pPr>
    </w:lvl>
    <w:lvl w:ilvl="3" w:tplc="FFFFFFFF" w:tentative="1">
      <w:start w:val="1"/>
      <w:numFmt w:val="decimal"/>
      <w:lvlText w:val="%4."/>
      <w:lvlJc w:val="left"/>
      <w:pPr>
        <w:ind w:left="2539" w:hanging="360"/>
      </w:pPr>
    </w:lvl>
    <w:lvl w:ilvl="4" w:tplc="FFFFFFFF" w:tentative="1">
      <w:start w:val="1"/>
      <w:numFmt w:val="lowerLetter"/>
      <w:lvlText w:val="%5."/>
      <w:lvlJc w:val="left"/>
      <w:pPr>
        <w:ind w:left="3259" w:hanging="360"/>
      </w:pPr>
    </w:lvl>
    <w:lvl w:ilvl="5" w:tplc="FFFFFFFF" w:tentative="1">
      <w:start w:val="1"/>
      <w:numFmt w:val="lowerRoman"/>
      <w:lvlText w:val="%6."/>
      <w:lvlJc w:val="right"/>
      <w:pPr>
        <w:ind w:left="3979" w:hanging="180"/>
      </w:pPr>
    </w:lvl>
    <w:lvl w:ilvl="6" w:tplc="FFFFFFFF" w:tentative="1">
      <w:start w:val="1"/>
      <w:numFmt w:val="decimal"/>
      <w:lvlText w:val="%7."/>
      <w:lvlJc w:val="left"/>
      <w:pPr>
        <w:ind w:left="4699" w:hanging="360"/>
      </w:pPr>
    </w:lvl>
    <w:lvl w:ilvl="7" w:tplc="FFFFFFFF" w:tentative="1">
      <w:start w:val="1"/>
      <w:numFmt w:val="lowerLetter"/>
      <w:lvlText w:val="%8."/>
      <w:lvlJc w:val="left"/>
      <w:pPr>
        <w:ind w:left="5419" w:hanging="360"/>
      </w:pPr>
    </w:lvl>
    <w:lvl w:ilvl="8" w:tplc="FFFFFFFF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0" w15:restartNumberingAfterBreak="0">
    <w:nsid w:val="27DC63D6"/>
    <w:multiLevelType w:val="hybridMultilevel"/>
    <w:tmpl w:val="CBC006E4"/>
    <w:lvl w:ilvl="0" w:tplc="FFFFFFFF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9" w:hanging="360"/>
      </w:pPr>
    </w:lvl>
    <w:lvl w:ilvl="2" w:tplc="FFFFFFFF" w:tentative="1">
      <w:start w:val="1"/>
      <w:numFmt w:val="lowerRoman"/>
      <w:lvlText w:val="%3."/>
      <w:lvlJc w:val="right"/>
      <w:pPr>
        <w:ind w:left="1819" w:hanging="180"/>
      </w:pPr>
    </w:lvl>
    <w:lvl w:ilvl="3" w:tplc="FFFFFFFF" w:tentative="1">
      <w:start w:val="1"/>
      <w:numFmt w:val="decimal"/>
      <w:lvlText w:val="%4."/>
      <w:lvlJc w:val="left"/>
      <w:pPr>
        <w:ind w:left="2539" w:hanging="360"/>
      </w:pPr>
    </w:lvl>
    <w:lvl w:ilvl="4" w:tplc="FFFFFFFF" w:tentative="1">
      <w:start w:val="1"/>
      <w:numFmt w:val="lowerLetter"/>
      <w:lvlText w:val="%5."/>
      <w:lvlJc w:val="left"/>
      <w:pPr>
        <w:ind w:left="3259" w:hanging="360"/>
      </w:pPr>
    </w:lvl>
    <w:lvl w:ilvl="5" w:tplc="FFFFFFFF" w:tentative="1">
      <w:start w:val="1"/>
      <w:numFmt w:val="lowerRoman"/>
      <w:lvlText w:val="%6."/>
      <w:lvlJc w:val="right"/>
      <w:pPr>
        <w:ind w:left="3979" w:hanging="180"/>
      </w:pPr>
    </w:lvl>
    <w:lvl w:ilvl="6" w:tplc="FFFFFFFF" w:tentative="1">
      <w:start w:val="1"/>
      <w:numFmt w:val="decimal"/>
      <w:lvlText w:val="%7."/>
      <w:lvlJc w:val="left"/>
      <w:pPr>
        <w:ind w:left="4699" w:hanging="360"/>
      </w:pPr>
    </w:lvl>
    <w:lvl w:ilvl="7" w:tplc="FFFFFFFF" w:tentative="1">
      <w:start w:val="1"/>
      <w:numFmt w:val="lowerLetter"/>
      <w:lvlText w:val="%8."/>
      <w:lvlJc w:val="left"/>
      <w:pPr>
        <w:ind w:left="5419" w:hanging="360"/>
      </w:pPr>
    </w:lvl>
    <w:lvl w:ilvl="8" w:tplc="FFFFFFFF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1" w15:restartNumberingAfterBreak="0">
    <w:nsid w:val="3858503D"/>
    <w:multiLevelType w:val="hybridMultilevel"/>
    <w:tmpl w:val="CBC006E4"/>
    <w:lvl w:ilvl="0" w:tplc="FFFFFFFF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9" w:hanging="360"/>
      </w:pPr>
    </w:lvl>
    <w:lvl w:ilvl="2" w:tplc="FFFFFFFF" w:tentative="1">
      <w:start w:val="1"/>
      <w:numFmt w:val="lowerRoman"/>
      <w:lvlText w:val="%3."/>
      <w:lvlJc w:val="right"/>
      <w:pPr>
        <w:ind w:left="1819" w:hanging="180"/>
      </w:pPr>
    </w:lvl>
    <w:lvl w:ilvl="3" w:tplc="FFFFFFFF" w:tentative="1">
      <w:start w:val="1"/>
      <w:numFmt w:val="decimal"/>
      <w:lvlText w:val="%4."/>
      <w:lvlJc w:val="left"/>
      <w:pPr>
        <w:ind w:left="2539" w:hanging="360"/>
      </w:pPr>
    </w:lvl>
    <w:lvl w:ilvl="4" w:tplc="FFFFFFFF" w:tentative="1">
      <w:start w:val="1"/>
      <w:numFmt w:val="lowerLetter"/>
      <w:lvlText w:val="%5."/>
      <w:lvlJc w:val="left"/>
      <w:pPr>
        <w:ind w:left="3259" w:hanging="360"/>
      </w:pPr>
    </w:lvl>
    <w:lvl w:ilvl="5" w:tplc="FFFFFFFF" w:tentative="1">
      <w:start w:val="1"/>
      <w:numFmt w:val="lowerRoman"/>
      <w:lvlText w:val="%6."/>
      <w:lvlJc w:val="right"/>
      <w:pPr>
        <w:ind w:left="3979" w:hanging="180"/>
      </w:pPr>
    </w:lvl>
    <w:lvl w:ilvl="6" w:tplc="FFFFFFFF" w:tentative="1">
      <w:start w:val="1"/>
      <w:numFmt w:val="decimal"/>
      <w:lvlText w:val="%7."/>
      <w:lvlJc w:val="left"/>
      <w:pPr>
        <w:ind w:left="4699" w:hanging="360"/>
      </w:pPr>
    </w:lvl>
    <w:lvl w:ilvl="7" w:tplc="FFFFFFFF" w:tentative="1">
      <w:start w:val="1"/>
      <w:numFmt w:val="lowerLetter"/>
      <w:lvlText w:val="%8."/>
      <w:lvlJc w:val="left"/>
      <w:pPr>
        <w:ind w:left="5419" w:hanging="360"/>
      </w:pPr>
    </w:lvl>
    <w:lvl w:ilvl="8" w:tplc="FFFFFFFF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2" w15:restartNumberingAfterBreak="0">
    <w:nsid w:val="444B2337"/>
    <w:multiLevelType w:val="hybridMultilevel"/>
    <w:tmpl w:val="CBC006E4"/>
    <w:lvl w:ilvl="0" w:tplc="FFFFFFFF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9" w:hanging="360"/>
      </w:pPr>
    </w:lvl>
    <w:lvl w:ilvl="2" w:tplc="FFFFFFFF" w:tentative="1">
      <w:start w:val="1"/>
      <w:numFmt w:val="lowerRoman"/>
      <w:lvlText w:val="%3."/>
      <w:lvlJc w:val="right"/>
      <w:pPr>
        <w:ind w:left="1819" w:hanging="180"/>
      </w:pPr>
    </w:lvl>
    <w:lvl w:ilvl="3" w:tplc="FFFFFFFF" w:tentative="1">
      <w:start w:val="1"/>
      <w:numFmt w:val="decimal"/>
      <w:lvlText w:val="%4."/>
      <w:lvlJc w:val="left"/>
      <w:pPr>
        <w:ind w:left="2539" w:hanging="360"/>
      </w:pPr>
    </w:lvl>
    <w:lvl w:ilvl="4" w:tplc="FFFFFFFF" w:tentative="1">
      <w:start w:val="1"/>
      <w:numFmt w:val="lowerLetter"/>
      <w:lvlText w:val="%5."/>
      <w:lvlJc w:val="left"/>
      <w:pPr>
        <w:ind w:left="3259" w:hanging="360"/>
      </w:pPr>
    </w:lvl>
    <w:lvl w:ilvl="5" w:tplc="FFFFFFFF" w:tentative="1">
      <w:start w:val="1"/>
      <w:numFmt w:val="lowerRoman"/>
      <w:lvlText w:val="%6."/>
      <w:lvlJc w:val="right"/>
      <w:pPr>
        <w:ind w:left="3979" w:hanging="180"/>
      </w:pPr>
    </w:lvl>
    <w:lvl w:ilvl="6" w:tplc="FFFFFFFF" w:tentative="1">
      <w:start w:val="1"/>
      <w:numFmt w:val="decimal"/>
      <w:lvlText w:val="%7."/>
      <w:lvlJc w:val="left"/>
      <w:pPr>
        <w:ind w:left="4699" w:hanging="360"/>
      </w:pPr>
    </w:lvl>
    <w:lvl w:ilvl="7" w:tplc="FFFFFFFF" w:tentative="1">
      <w:start w:val="1"/>
      <w:numFmt w:val="lowerLetter"/>
      <w:lvlText w:val="%8."/>
      <w:lvlJc w:val="left"/>
      <w:pPr>
        <w:ind w:left="5419" w:hanging="360"/>
      </w:pPr>
    </w:lvl>
    <w:lvl w:ilvl="8" w:tplc="FFFFFFFF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3" w15:restartNumberingAfterBreak="0">
    <w:nsid w:val="60B54C44"/>
    <w:multiLevelType w:val="hybridMultilevel"/>
    <w:tmpl w:val="CBC006E4"/>
    <w:lvl w:ilvl="0" w:tplc="C068D548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1918056174">
    <w:abstractNumId w:val="8"/>
  </w:num>
  <w:num w:numId="2" w16cid:durableId="959647647">
    <w:abstractNumId w:val="6"/>
  </w:num>
  <w:num w:numId="3" w16cid:durableId="1093671192">
    <w:abstractNumId w:val="5"/>
  </w:num>
  <w:num w:numId="4" w16cid:durableId="1857036583">
    <w:abstractNumId w:val="4"/>
  </w:num>
  <w:num w:numId="5" w16cid:durableId="323053685">
    <w:abstractNumId w:val="7"/>
  </w:num>
  <w:num w:numId="6" w16cid:durableId="487749287">
    <w:abstractNumId w:val="3"/>
  </w:num>
  <w:num w:numId="7" w16cid:durableId="1026176813">
    <w:abstractNumId w:val="2"/>
  </w:num>
  <w:num w:numId="8" w16cid:durableId="1601990121">
    <w:abstractNumId w:val="1"/>
  </w:num>
  <w:num w:numId="9" w16cid:durableId="1346707845">
    <w:abstractNumId w:val="0"/>
  </w:num>
  <w:num w:numId="10" w16cid:durableId="1363894795">
    <w:abstractNumId w:val="13"/>
  </w:num>
  <w:num w:numId="11" w16cid:durableId="1557350568">
    <w:abstractNumId w:val="9"/>
  </w:num>
  <w:num w:numId="12" w16cid:durableId="1564173407">
    <w:abstractNumId w:val="12"/>
  </w:num>
  <w:num w:numId="13" w16cid:durableId="2110468476">
    <w:abstractNumId w:val="10"/>
  </w:num>
  <w:num w:numId="14" w16cid:durableId="7651983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0089"/>
    <w:rsid w:val="00016BDD"/>
    <w:rsid w:val="00034616"/>
    <w:rsid w:val="0006063C"/>
    <w:rsid w:val="000D29F5"/>
    <w:rsid w:val="0015074B"/>
    <w:rsid w:val="00154F67"/>
    <w:rsid w:val="001B71F8"/>
    <w:rsid w:val="001E725A"/>
    <w:rsid w:val="00202C8E"/>
    <w:rsid w:val="0020581C"/>
    <w:rsid w:val="00213374"/>
    <w:rsid w:val="0022431E"/>
    <w:rsid w:val="0029639D"/>
    <w:rsid w:val="002B014F"/>
    <w:rsid w:val="00322C8B"/>
    <w:rsid w:val="00326F90"/>
    <w:rsid w:val="00327F5A"/>
    <w:rsid w:val="003960CD"/>
    <w:rsid w:val="003C052C"/>
    <w:rsid w:val="00410D58"/>
    <w:rsid w:val="00423426"/>
    <w:rsid w:val="00464F01"/>
    <w:rsid w:val="004952FD"/>
    <w:rsid w:val="00500904"/>
    <w:rsid w:val="00526025"/>
    <w:rsid w:val="00534B0D"/>
    <w:rsid w:val="0056764B"/>
    <w:rsid w:val="005F3F4C"/>
    <w:rsid w:val="00615C1E"/>
    <w:rsid w:val="0062691A"/>
    <w:rsid w:val="006761F7"/>
    <w:rsid w:val="00750C96"/>
    <w:rsid w:val="007747C9"/>
    <w:rsid w:val="007B6918"/>
    <w:rsid w:val="008008C3"/>
    <w:rsid w:val="008656D9"/>
    <w:rsid w:val="008666C5"/>
    <w:rsid w:val="008708F2"/>
    <w:rsid w:val="00882CE5"/>
    <w:rsid w:val="008E0CF8"/>
    <w:rsid w:val="008E0EF7"/>
    <w:rsid w:val="009013B5"/>
    <w:rsid w:val="00943A2F"/>
    <w:rsid w:val="009524C9"/>
    <w:rsid w:val="00964598"/>
    <w:rsid w:val="00996F9D"/>
    <w:rsid w:val="00A10064"/>
    <w:rsid w:val="00A11818"/>
    <w:rsid w:val="00A51250"/>
    <w:rsid w:val="00A876FF"/>
    <w:rsid w:val="00A95F86"/>
    <w:rsid w:val="00AA1D8D"/>
    <w:rsid w:val="00AA2BB0"/>
    <w:rsid w:val="00AB7894"/>
    <w:rsid w:val="00AE5F3D"/>
    <w:rsid w:val="00B0078C"/>
    <w:rsid w:val="00B05EB1"/>
    <w:rsid w:val="00B118A7"/>
    <w:rsid w:val="00B47730"/>
    <w:rsid w:val="00B5640D"/>
    <w:rsid w:val="00B5653B"/>
    <w:rsid w:val="00B60D78"/>
    <w:rsid w:val="00BB0646"/>
    <w:rsid w:val="00BB6D6F"/>
    <w:rsid w:val="00BC590F"/>
    <w:rsid w:val="00BE6302"/>
    <w:rsid w:val="00C26322"/>
    <w:rsid w:val="00CA4C14"/>
    <w:rsid w:val="00CB0664"/>
    <w:rsid w:val="00CF5D3D"/>
    <w:rsid w:val="00D01734"/>
    <w:rsid w:val="00D217BB"/>
    <w:rsid w:val="00D65D3E"/>
    <w:rsid w:val="00E06844"/>
    <w:rsid w:val="00E21153"/>
    <w:rsid w:val="00E3599D"/>
    <w:rsid w:val="00E4393C"/>
    <w:rsid w:val="00E6401F"/>
    <w:rsid w:val="00E80417"/>
    <w:rsid w:val="00EA3BC0"/>
    <w:rsid w:val="00EB2E24"/>
    <w:rsid w:val="00EE39A2"/>
    <w:rsid w:val="00F03300"/>
    <w:rsid w:val="00F27948"/>
    <w:rsid w:val="00F412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81251"/>
  <w14:defaultImageDpi w14:val="300"/>
  <w15:docId w15:val="{CA32E8C4-295D-4BA1-88C9-3573BDCA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aliases w:val="норма,Обя,мелкий,No Spacing,Айгерим,мой рабочий,Без интервала11,свой,No Spacing1,14 TNR,МОЙ СТИЛЬ,Без интеБез интервала,Без интервала111,Без интервала2,исполнитель,No Spacing11,АЛЬБОМНАЯ"/>
    <w:link w:val="aa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e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a">
    <w:name w:val="Без интервала Знак"/>
    <w:aliases w:val="норма Знак,Обя Знак,мелкий Знак,No Spacing Знак,Айгерим Знак,мой рабочий Знак,Без интервала11 Знак,свой Знак,No Spacing1 Знак,14 TNR Знак,МОЙ СТИЛЬ Знак,Без интеБез интервала Знак,Без интервала111 Знак,Без интервала2 Знак"/>
    <w:link w:val="a9"/>
    <w:uiPriority w:val="1"/>
    <w:qFormat/>
    <w:rsid w:val="0020581C"/>
  </w:style>
  <w:style w:type="character" w:styleId="aff9">
    <w:name w:val="Hyperlink"/>
    <w:basedOn w:val="a2"/>
    <w:uiPriority w:val="99"/>
    <w:unhideWhenUsed/>
    <w:rsid w:val="007747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4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tontourism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425753-9A61-4802-9B3C-492D9F708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19</Pages>
  <Words>6330</Words>
  <Characters>36086</Characters>
  <Application>Microsoft Office Word</Application>
  <DocSecurity>0</DocSecurity>
  <Lines>300</Lines>
  <Paragraphs>84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Aigul Nigmetova</cp:lastModifiedBy>
  <cp:revision>66</cp:revision>
  <cp:lastPrinted>2026-08-31T05:10:00Z</cp:lastPrinted>
  <dcterms:created xsi:type="dcterms:W3CDTF">2026-08-26T12:51:00Z</dcterms:created>
  <dcterms:modified xsi:type="dcterms:W3CDTF">2026-09-22T14:44:00Z</dcterms:modified>
  <cp:category/>
</cp:coreProperties>
</file>